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3D" w:rsidRPr="00BB3E45" w:rsidRDefault="009C7A97" w:rsidP="00270461">
      <w:pPr>
        <w:spacing w:after="0"/>
        <w:jc w:val="center"/>
        <w:rPr>
          <w:rFonts w:ascii="Algerian" w:hAnsi="Algerian"/>
          <w:b/>
          <w:color w:val="17365D"/>
          <w:sz w:val="44"/>
          <w:szCs w:val="44"/>
        </w:rPr>
      </w:pPr>
      <w:r w:rsidRPr="00BB3E45">
        <w:rPr>
          <w:rFonts w:ascii="Algerian" w:hAnsi="Algerian"/>
          <w:b/>
          <w:color w:val="17365D"/>
          <w:sz w:val="44"/>
          <w:szCs w:val="44"/>
        </w:rPr>
        <w:t>Planification à long terme</w:t>
      </w:r>
    </w:p>
    <w:p w:rsidR="00651CA1" w:rsidRPr="0055280F" w:rsidRDefault="00651CA1" w:rsidP="005A05DC">
      <w:pPr>
        <w:shd w:val="clear" w:color="auto" w:fill="8DB3E2"/>
        <w:spacing w:after="0"/>
        <w:jc w:val="center"/>
        <w:rPr>
          <w:rFonts w:ascii="Algerian" w:hAnsi="Algerian"/>
          <w:b/>
          <w:color w:val="17365D"/>
          <w:sz w:val="24"/>
          <w:szCs w:val="24"/>
        </w:rPr>
      </w:pPr>
      <w:r w:rsidRPr="0055280F">
        <w:rPr>
          <w:rFonts w:ascii="Algerian" w:hAnsi="Algerian"/>
          <w:b/>
          <w:color w:val="17365D"/>
          <w:sz w:val="24"/>
          <w:szCs w:val="24"/>
        </w:rPr>
        <w:t xml:space="preserve">Vue d’ensemble des connaissances </w:t>
      </w:r>
    </w:p>
    <w:p w:rsidR="001A25E4" w:rsidRPr="001A25E4" w:rsidRDefault="001A25E4" w:rsidP="00A8287C">
      <w:pPr>
        <w:shd w:val="clear" w:color="auto" w:fill="FFFFFF"/>
        <w:spacing w:after="0"/>
        <w:ind w:left="708" w:firstLine="708"/>
        <w:rPr>
          <w:rFonts w:ascii="Algerian" w:hAnsi="Algerian"/>
          <w:b/>
          <w:color w:val="17365D"/>
          <w:sz w:val="24"/>
          <w:szCs w:val="24"/>
        </w:rPr>
      </w:pPr>
    </w:p>
    <w:p w:rsidR="00976E77" w:rsidRPr="001A25E4" w:rsidRDefault="00754AB9" w:rsidP="00A8287C">
      <w:pPr>
        <w:shd w:val="clear" w:color="auto" w:fill="FFFFFF"/>
        <w:spacing w:after="0"/>
        <w:ind w:left="708" w:firstLine="708"/>
        <w:rPr>
          <w:rFonts w:ascii="Algerian" w:hAnsi="Algerian"/>
          <w:b/>
          <w:color w:val="17365D"/>
          <w:sz w:val="24"/>
          <w:szCs w:val="24"/>
        </w:rPr>
      </w:pPr>
      <w:r w:rsidRPr="001A25E4">
        <w:rPr>
          <w:rFonts w:ascii="Algerian" w:hAnsi="Algerian"/>
          <w:b/>
          <w:color w:val="17365D"/>
          <w:sz w:val="24"/>
          <w:szCs w:val="24"/>
        </w:rPr>
        <w:t xml:space="preserve">Quoi ?                                      </w:t>
      </w:r>
      <w:r w:rsidR="000C52EC" w:rsidRPr="001A25E4">
        <w:rPr>
          <w:rFonts w:ascii="Algerian" w:hAnsi="Algerian"/>
          <w:b/>
          <w:color w:val="17365D"/>
          <w:sz w:val="24"/>
          <w:szCs w:val="24"/>
        </w:rPr>
        <w:t xml:space="preserve">    </w:t>
      </w:r>
      <w:r w:rsidR="007127FA">
        <w:rPr>
          <w:rFonts w:ascii="Algerian" w:hAnsi="Algerian"/>
          <w:b/>
          <w:color w:val="17365D"/>
          <w:sz w:val="24"/>
          <w:szCs w:val="24"/>
        </w:rPr>
        <w:t xml:space="preserve">  </w:t>
      </w:r>
      <w:r w:rsidRPr="001A25E4">
        <w:rPr>
          <w:rFonts w:ascii="Algerian" w:hAnsi="Algerian"/>
          <w:b/>
          <w:color w:val="17365D"/>
          <w:sz w:val="24"/>
          <w:szCs w:val="24"/>
        </w:rPr>
        <w:t xml:space="preserve">Pourquoi ?                            </w:t>
      </w:r>
      <w:r w:rsidRPr="001A25E4">
        <w:rPr>
          <w:rFonts w:ascii="Algerian" w:hAnsi="Algerian"/>
          <w:b/>
          <w:color w:val="17365D"/>
          <w:sz w:val="24"/>
          <w:szCs w:val="24"/>
        </w:rPr>
        <w:tab/>
      </w:r>
      <w:r w:rsidRPr="001A25E4">
        <w:rPr>
          <w:rFonts w:ascii="Algerian" w:hAnsi="Algerian"/>
          <w:b/>
          <w:color w:val="17365D"/>
          <w:sz w:val="24"/>
          <w:szCs w:val="24"/>
        </w:rPr>
        <w:tab/>
        <w:t>Comment ?</w:t>
      </w:r>
      <w:r w:rsidRPr="001A25E4">
        <w:rPr>
          <w:rFonts w:ascii="Algerian" w:hAnsi="Algerian"/>
          <w:b/>
          <w:color w:val="17365D"/>
          <w:sz w:val="24"/>
          <w:szCs w:val="24"/>
        </w:rPr>
        <w:tab/>
      </w:r>
      <w:r w:rsidRPr="001A25E4">
        <w:rPr>
          <w:rFonts w:ascii="Algerian" w:hAnsi="Algerian"/>
          <w:b/>
          <w:color w:val="17365D"/>
          <w:sz w:val="24"/>
          <w:szCs w:val="24"/>
        </w:rPr>
        <w:tab/>
      </w:r>
      <w:r w:rsidRPr="001A25E4">
        <w:rPr>
          <w:rFonts w:ascii="Algerian" w:hAnsi="Algerian"/>
          <w:b/>
          <w:color w:val="17365D"/>
          <w:sz w:val="24"/>
          <w:szCs w:val="24"/>
        </w:rPr>
        <w:tab/>
        <w:t xml:space="preserve">      </w:t>
      </w:r>
      <w:r w:rsidR="007127FA">
        <w:rPr>
          <w:rFonts w:ascii="Algerian" w:hAnsi="Algerian"/>
          <w:b/>
          <w:color w:val="17365D"/>
          <w:sz w:val="24"/>
          <w:szCs w:val="24"/>
        </w:rPr>
        <w:t xml:space="preserve"> </w:t>
      </w:r>
      <w:r w:rsidRPr="001A25E4">
        <w:rPr>
          <w:rFonts w:ascii="Algerian" w:hAnsi="Algerian"/>
          <w:b/>
          <w:color w:val="17365D"/>
          <w:sz w:val="24"/>
          <w:szCs w:val="24"/>
        </w:rPr>
        <w:t>Intégration</w:t>
      </w:r>
    </w:p>
    <w:tbl>
      <w:tblPr>
        <w:tblW w:w="14288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3567"/>
        <w:gridCol w:w="3566"/>
        <w:gridCol w:w="3577"/>
      </w:tblGrid>
      <w:tr w:rsidR="00FE621A" w:rsidRPr="009E34C1" w:rsidTr="006E42E5">
        <w:trPr>
          <w:tblCellSpacing w:w="11" w:type="dxa"/>
          <w:jc w:val="center"/>
        </w:trPr>
        <w:tc>
          <w:tcPr>
            <w:tcW w:w="3545" w:type="dxa"/>
          </w:tcPr>
          <w:p w:rsidR="00A22213" w:rsidRPr="0002377A" w:rsidRDefault="00757997" w:rsidP="000C2068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02377A">
              <w:rPr>
                <w:rFonts w:ascii="Algerian" w:hAnsi="Algerian"/>
                <w:color w:val="17365D"/>
              </w:rPr>
              <w:t>Connaissances</w:t>
            </w:r>
          </w:p>
          <w:p w:rsidR="00757997" w:rsidRPr="0002377A" w:rsidRDefault="00757997" w:rsidP="00604A32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02377A">
              <w:rPr>
                <w:rFonts w:ascii="Algerian" w:hAnsi="Algerian"/>
                <w:color w:val="17365D"/>
              </w:rPr>
              <w:t>(</w:t>
            </w:r>
            <w:r w:rsidR="00533F9F">
              <w:rPr>
                <w:rFonts w:ascii="Algerian" w:hAnsi="Algerian"/>
                <w:color w:val="17365D"/>
              </w:rPr>
              <w:t>stratégies et repères culturels</w:t>
            </w:r>
            <w:r w:rsidRPr="0002377A">
              <w:rPr>
                <w:rFonts w:ascii="Algerian" w:hAnsi="Algerian"/>
                <w:color w:val="17365D"/>
              </w:rPr>
              <w:t>)</w:t>
            </w:r>
          </w:p>
        </w:tc>
        <w:tc>
          <w:tcPr>
            <w:tcW w:w="3545" w:type="dxa"/>
          </w:tcPr>
          <w:p w:rsidR="00757997" w:rsidRPr="0002377A" w:rsidRDefault="00757997" w:rsidP="000C2068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02377A">
              <w:rPr>
                <w:rFonts w:ascii="Algerian" w:hAnsi="Algerian"/>
                <w:color w:val="17365D"/>
              </w:rPr>
              <w:t>Compétences et composantes</w:t>
            </w:r>
          </w:p>
          <w:p w:rsidR="009C7A97" w:rsidRPr="0002377A" w:rsidRDefault="009C7A97" w:rsidP="003B68BF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</w:p>
        </w:tc>
        <w:tc>
          <w:tcPr>
            <w:tcW w:w="3544" w:type="dxa"/>
          </w:tcPr>
          <w:p w:rsidR="009C7A97" w:rsidRPr="0002377A" w:rsidRDefault="00060FF1" w:rsidP="000C2068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02377A">
              <w:rPr>
                <w:rFonts w:ascii="Algerian" w:hAnsi="Algerian"/>
                <w:color w:val="17365D"/>
              </w:rPr>
              <w:t>Activités prévues</w:t>
            </w:r>
            <w:r w:rsidR="00803C50">
              <w:rPr>
                <w:rFonts w:ascii="Algerian" w:hAnsi="Algerian"/>
                <w:color w:val="17365D"/>
              </w:rPr>
              <w:t>,</w:t>
            </w:r>
          </w:p>
          <w:p w:rsidR="00060FF1" w:rsidRPr="0002377A" w:rsidRDefault="00060FF1" w:rsidP="003B68BF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02377A">
              <w:rPr>
                <w:rFonts w:ascii="Algerian" w:hAnsi="Algerian"/>
                <w:color w:val="17365D"/>
              </w:rPr>
              <w:t>Ateliers</w:t>
            </w:r>
            <w:r w:rsidR="00803C50">
              <w:rPr>
                <w:rFonts w:ascii="Algerian" w:hAnsi="Algerian"/>
                <w:color w:val="17365D"/>
              </w:rPr>
              <w:t xml:space="preserve"> et projets</w:t>
            </w:r>
          </w:p>
        </w:tc>
        <w:tc>
          <w:tcPr>
            <w:tcW w:w="3544" w:type="dxa"/>
          </w:tcPr>
          <w:p w:rsidR="009C7A97" w:rsidRPr="0002377A" w:rsidRDefault="007B57CA" w:rsidP="000C2068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02377A">
              <w:rPr>
                <w:rFonts w:ascii="Algerian" w:hAnsi="Algerian"/>
                <w:color w:val="17365D"/>
              </w:rPr>
              <w:t>Progression des apprentissages et outils d’évaluation</w:t>
            </w:r>
          </w:p>
        </w:tc>
      </w:tr>
      <w:tr w:rsidR="00FE621A" w:rsidRPr="009E34C1" w:rsidTr="006E42E5">
        <w:trPr>
          <w:tblCellSpacing w:w="11" w:type="dxa"/>
          <w:jc w:val="center"/>
        </w:trPr>
        <w:tc>
          <w:tcPr>
            <w:tcW w:w="3545" w:type="dxa"/>
          </w:tcPr>
          <w:p w:rsidR="0002436F" w:rsidRPr="004E1F2A" w:rsidRDefault="004E1F2A" w:rsidP="003B68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1F2A">
              <w:rPr>
                <w:rFonts w:ascii="Cambria" w:hAnsi="Cambria"/>
                <w:b/>
              </w:rPr>
              <w:t>Connaissances se rapportant au développement langagier</w:t>
            </w:r>
            <w:r w:rsidRPr="004E1F2A">
              <w:rPr>
                <w:rFonts w:ascii="Cambria" w:hAnsi="Cambria"/>
                <w:b/>
                <w:sz w:val="20"/>
                <w:szCs w:val="20"/>
              </w:rPr>
              <w:t> :</w:t>
            </w:r>
          </w:p>
          <w:p w:rsidR="004E1F2A" w:rsidRPr="001C39CE" w:rsidRDefault="004E1F2A" w:rsidP="004E1F2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1C39CE">
              <w:rPr>
                <w:rFonts w:ascii="Cambria" w:hAnsi="Cambria"/>
              </w:rPr>
              <w:t>Les gestes associés à l’émergence de l’écrit</w:t>
            </w:r>
          </w:p>
          <w:p w:rsidR="004E1F2A" w:rsidRPr="001C39CE" w:rsidRDefault="004E1F2A" w:rsidP="004E1F2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1C39CE">
              <w:rPr>
                <w:rFonts w:ascii="Cambria" w:hAnsi="Cambria"/>
              </w:rPr>
              <w:t>Les concepts et conventions propres au langage écrit</w:t>
            </w:r>
          </w:p>
          <w:p w:rsidR="004E1F2A" w:rsidRDefault="004E1F2A" w:rsidP="004E1F2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C39CE">
              <w:rPr>
                <w:rFonts w:ascii="Cambria" w:hAnsi="Cambria"/>
              </w:rPr>
              <w:t>La reconnaissance des lettres de l’alphabet</w:t>
            </w:r>
            <w:r w:rsidR="00492597">
              <w:rPr>
                <w:rFonts w:ascii="Cambria" w:hAnsi="Cambria"/>
                <w:sz w:val="20"/>
                <w:szCs w:val="20"/>
              </w:rPr>
              <w:t>.</w:t>
            </w:r>
          </w:p>
          <w:p w:rsidR="00492597" w:rsidRDefault="00492597" w:rsidP="00492597">
            <w:pPr>
              <w:spacing w:after="0" w:line="240" w:lineRule="auto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(règles d’assemblage des relations lettres-sons)</w:t>
            </w:r>
          </w:p>
          <w:p w:rsidR="00981490" w:rsidRDefault="004E1F2A" w:rsidP="00591409">
            <w:pPr>
              <w:spacing w:after="0" w:line="240" w:lineRule="auto"/>
              <w:rPr>
                <w:rFonts w:ascii="Cambria" w:hAnsi="Cambria"/>
                <w:b/>
              </w:rPr>
            </w:pPr>
            <w:r w:rsidRPr="004E1F2A">
              <w:rPr>
                <w:rFonts w:ascii="Cambria" w:hAnsi="Cambria"/>
                <w:b/>
              </w:rPr>
              <w:t>Connaissances se rapportant au développement cognitif :</w:t>
            </w:r>
          </w:p>
          <w:p w:rsidR="00981490" w:rsidRDefault="001C39CE" w:rsidP="0098149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4E1F2A" w:rsidRPr="001C39CE">
              <w:rPr>
                <w:rFonts w:ascii="Cambria" w:hAnsi="Cambria"/>
              </w:rPr>
              <w:t>La mathématique :</w:t>
            </w:r>
            <w:r w:rsidR="00981490">
              <w:rPr>
                <w:rFonts w:ascii="Cambria" w:hAnsi="Cambria"/>
              </w:rPr>
              <w:t xml:space="preserve">  </w:t>
            </w:r>
          </w:p>
          <w:p w:rsidR="001C39CE" w:rsidRDefault="00981490" w:rsidP="0098149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Nombres naturels</w:t>
            </w:r>
          </w:p>
          <w:p w:rsidR="00985AB1" w:rsidRDefault="00985AB1" w:rsidP="00985AB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85AB1">
              <w:rPr>
                <w:rFonts w:ascii="Cambria" w:hAnsi="Cambria"/>
              </w:rPr>
              <w:t xml:space="preserve">Lecture, écriture, </w:t>
            </w:r>
          </w:p>
          <w:p w:rsidR="0002436F" w:rsidRPr="00833461" w:rsidRDefault="00985AB1" w:rsidP="00833461">
            <w:pPr>
              <w:spacing w:after="0" w:line="240" w:lineRule="auto"/>
              <w:ind w:left="14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Comparaison, classification, </w:t>
            </w:r>
            <w:r w:rsidR="00833461">
              <w:rPr>
                <w:rFonts w:ascii="Cambria" w:hAnsi="Cambria"/>
              </w:rPr>
              <w:t>représentation, comptage)</w:t>
            </w:r>
          </w:p>
          <w:p w:rsidR="006C2817" w:rsidRDefault="00B71760" w:rsidP="003B68BF">
            <w:pPr>
              <w:spacing w:after="0" w:line="240" w:lineRule="auto"/>
              <w:rPr>
                <w:rFonts w:ascii="Cambria" w:hAnsi="Cambria"/>
                <w:b/>
              </w:rPr>
            </w:pPr>
            <w:r w:rsidRPr="00B71760">
              <w:rPr>
                <w:rFonts w:ascii="Cambria" w:hAnsi="Cambria"/>
                <w:b/>
              </w:rPr>
              <w:t>Repères culturels :</w:t>
            </w:r>
          </w:p>
          <w:p w:rsidR="00B71760" w:rsidRDefault="00B71760" w:rsidP="00E36A05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</w:rPr>
            </w:pPr>
            <w:r w:rsidRPr="00B71760">
              <w:rPr>
                <w:rFonts w:ascii="Cambria" w:hAnsi="Cambria"/>
              </w:rPr>
              <w:t>Textes qui racontent</w:t>
            </w:r>
          </w:p>
          <w:p w:rsidR="00E36A05" w:rsidRPr="00B71760" w:rsidRDefault="00E36A05" w:rsidP="00E36A05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</w:rPr>
            </w:pPr>
          </w:p>
          <w:p w:rsidR="006C2817" w:rsidRDefault="006C2817" w:rsidP="003B68BF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800689" w:rsidRPr="009E34C1" w:rsidRDefault="00800689" w:rsidP="003B68BF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E3917" w:rsidRPr="002E3917" w:rsidRDefault="002E3917" w:rsidP="002E3917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2E3917">
              <w:rPr>
                <w:rFonts w:ascii="Cambria" w:hAnsi="Cambria"/>
                <w:b/>
              </w:rPr>
              <w:t>Lire des textes variés</w:t>
            </w:r>
          </w:p>
          <w:p w:rsidR="002E3917" w:rsidRDefault="00593EE8" w:rsidP="002E3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Utiliser les stratégies, l</w:t>
            </w:r>
            <w:r w:rsidR="002E3917">
              <w:rPr>
                <w:rFonts w:ascii="Cambria" w:hAnsi="Cambria"/>
              </w:rPr>
              <w:t>es connaissances et les techniques requises par la situation de lecture</w:t>
            </w:r>
            <w:r w:rsidR="008512D1">
              <w:rPr>
                <w:rFonts w:ascii="Cambria" w:hAnsi="Cambria"/>
              </w:rPr>
              <w:t>.</w:t>
            </w:r>
          </w:p>
          <w:p w:rsidR="00593EE8" w:rsidRPr="00593EE8" w:rsidRDefault="00593EE8" w:rsidP="00593EE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593EE8">
              <w:rPr>
                <w:rFonts w:ascii="Cambria" w:hAnsi="Cambria"/>
                <w:b/>
              </w:rPr>
              <w:t>Écrire des textes variés</w:t>
            </w:r>
          </w:p>
          <w:p w:rsidR="008512D1" w:rsidRDefault="00465422" w:rsidP="002E3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Exploiter </w:t>
            </w:r>
            <w:r w:rsidR="008512D1">
              <w:rPr>
                <w:rFonts w:ascii="Cambria" w:hAnsi="Cambria"/>
              </w:rPr>
              <w:t>l’écriture à diverses fins.</w:t>
            </w:r>
          </w:p>
          <w:p w:rsidR="0020227C" w:rsidRDefault="0020227C" w:rsidP="0020227C">
            <w:pPr>
              <w:spacing w:after="0" w:line="240" w:lineRule="auto"/>
              <w:ind w:left="720"/>
              <w:jc w:val="both"/>
              <w:rPr>
                <w:rFonts w:ascii="Cambria" w:hAnsi="Cambria"/>
              </w:rPr>
            </w:pPr>
          </w:p>
          <w:p w:rsidR="0020227C" w:rsidRPr="0020227C" w:rsidRDefault="0020227C" w:rsidP="0020227C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20227C">
              <w:rPr>
                <w:rFonts w:ascii="Cambria" w:hAnsi="Cambria"/>
                <w:b/>
              </w:rPr>
              <w:t>Apprécier des œuvres littéraires</w:t>
            </w:r>
          </w:p>
          <w:p w:rsidR="00BF6B75" w:rsidRDefault="008512D1" w:rsidP="002E3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Recourir aux œuvres littéraires à diverses fins</w:t>
            </w:r>
            <w:r w:rsidR="00BF6B75">
              <w:rPr>
                <w:rFonts w:ascii="Cambria" w:hAnsi="Cambria"/>
              </w:rPr>
              <w:t>.</w:t>
            </w:r>
          </w:p>
          <w:p w:rsidR="00BF6B75" w:rsidRDefault="00BF6B75" w:rsidP="00BF6B75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BF6B75" w:rsidRDefault="00BF6B75" w:rsidP="00BF6B75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591409" w:rsidRDefault="00591409" w:rsidP="00BF6B7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:rsidR="008512D1" w:rsidRPr="00BF6B75" w:rsidRDefault="00BF6B75" w:rsidP="00BF6B7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BF6B75">
              <w:rPr>
                <w:rFonts w:ascii="Cambria" w:hAnsi="Cambria"/>
                <w:b/>
              </w:rPr>
              <w:t>Raisonner à l’aide de concepts et de processus mathématiques.</w:t>
            </w:r>
          </w:p>
          <w:p w:rsidR="00BF6B75" w:rsidRDefault="00BF6B75" w:rsidP="00BF6B7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Mobiliser des concepts et des processus mathématiques appropriés à la situation.</w:t>
            </w:r>
          </w:p>
          <w:p w:rsidR="009C7A97" w:rsidRPr="002E3917" w:rsidRDefault="001C39CE" w:rsidP="003B68B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3917">
              <w:rPr>
                <w:rFonts w:ascii="Cambria" w:hAnsi="Cambria"/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</w:tcPr>
          <w:p w:rsidR="00A77BD5" w:rsidRPr="00981490" w:rsidRDefault="00A77BD5" w:rsidP="00A77BD5">
            <w:pPr>
              <w:spacing w:after="0" w:line="240" w:lineRule="auto"/>
              <w:jc w:val="both"/>
              <w:rPr>
                <w:rFonts w:ascii="Cambria" w:hAnsi="Cambria"/>
                <w:b/>
                <w:u w:val="single"/>
              </w:rPr>
            </w:pPr>
            <w:r w:rsidRPr="00981490">
              <w:rPr>
                <w:rFonts w:ascii="Cambria" w:hAnsi="Cambria"/>
                <w:b/>
                <w:u w:val="single"/>
              </w:rPr>
              <w:t xml:space="preserve">Lettre </w:t>
            </w:r>
            <w:r w:rsidR="007B1171">
              <w:rPr>
                <w:rFonts w:ascii="Times New Roman" w:hAnsi="Times New Roman"/>
                <w:b/>
                <w:u w:val="single"/>
              </w:rPr>
              <w:t>‟B”</w:t>
            </w:r>
          </w:p>
          <w:p w:rsidR="00A77BD5" w:rsidRDefault="00A77BD5" w:rsidP="00A77B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Lecture d’un conte se rapportant à la lettre.</w:t>
            </w:r>
          </w:p>
          <w:p w:rsidR="00A77BD5" w:rsidRDefault="00A77BD5" w:rsidP="00A77B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Tracer les mots contenant la lettre B</w:t>
            </w:r>
          </w:p>
          <w:p w:rsidR="00A77BD5" w:rsidRDefault="00A77BD5" w:rsidP="00A77B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Association de l’image avec le mot écrit</w:t>
            </w:r>
          </w:p>
          <w:p w:rsidR="00A77BD5" w:rsidRDefault="00A77BD5" w:rsidP="00A77B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Jeu de bingo </w:t>
            </w:r>
          </w:p>
          <w:p w:rsidR="00981490" w:rsidRDefault="00981490" w:rsidP="00A77B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Phrases à replacer dans le bon ordre.</w:t>
            </w:r>
          </w:p>
          <w:p w:rsidR="000A0483" w:rsidRDefault="000A0483" w:rsidP="000A0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981490" w:rsidRPr="00981490" w:rsidRDefault="00981490" w:rsidP="00981490">
            <w:pPr>
              <w:spacing w:after="0" w:line="240" w:lineRule="auto"/>
              <w:jc w:val="both"/>
              <w:rPr>
                <w:rFonts w:ascii="Cambria" w:hAnsi="Cambria"/>
                <w:b/>
                <w:u w:val="single"/>
              </w:rPr>
            </w:pPr>
            <w:r w:rsidRPr="00981490">
              <w:rPr>
                <w:rFonts w:ascii="Cambria" w:hAnsi="Cambria"/>
                <w:b/>
                <w:u w:val="single"/>
              </w:rPr>
              <w:t>Le chiffre 5</w:t>
            </w:r>
          </w:p>
          <w:p w:rsidR="00981490" w:rsidRDefault="00981490" w:rsidP="009814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8E5B93">
              <w:rPr>
                <w:rFonts w:ascii="Cambria" w:hAnsi="Cambria"/>
                <w:b/>
              </w:rPr>
              <w:t>TBI</w:t>
            </w:r>
            <w:r>
              <w:rPr>
                <w:rFonts w:ascii="Cambria" w:hAnsi="Cambria"/>
              </w:rPr>
              <w:t xml:space="preserve"> Trouver les associations (nombre d’objets et le chiffre 5).</w:t>
            </w:r>
          </w:p>
          <w:p w:rsidR="00981490" w:rsidRDefault="00981490" w:rsidP="009814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Jeu de mémoire sur les nombres de 1 à 5</w:t>
            </w:r>
          </w:p>
          <w:p w:rsidR="00981490" w:rsidRDefault="00981490" w:rsidP="009814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Jeux d’associations</w:t>
            </w:r>
          </w:p>
          <w:p w:rsidR="00985AB1" w:rsidRDefault="00981490" w:rsidP="009814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Écriture du </w:t>
            </w:r>
            <w:r w:rsidR="008E5B93">
              <w:rPr>
                <w:rFonts w:ascii="Cambria" w:hAnsi="Cambria"/>
              </w:rPr>
              <w:t>chiffre</w:t>
            </w:r>
            <w:r>
              <w:rPr>
                <w:rFonts w:ascii="Cambria" w:hAnsi="Cambria"/>
              </w:rPr>
              <w:t xml:space="preserve"> 5</w:t>
            </w:r>
          </w:p>
          <w:p w:rsidR="00985AB1" w:rsidRDefault="00985AB1" w:rsidP="000A048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4B29CB" w:rsidRPr="004B29CB" w:rsidRDefault="004B29CB" w:rsidP="004B29C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4B29CB">
              <w:rPr>
                <w:rFonts w:ascii="Cambria" w:hAnsi="Cambria"/>
                <w:b/>
              </w:rPr>
              <w:t>Projet : Mon livre coup de cœur</w:t>
            </w:r>
          </w:p>
          <w:p w:rsidR="004B29CB" w:rsidRDefault="004B29CB" w:rsidP="004B29C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Amener les élèves à parler d’un livre qu’ils ont particulièrement</w:t>
            </w:r>
            <w:r w:rsidR="004C6222">
              <w:rPr>
                <w:rFonts w:ascii="Cambria" w:hAnsi="Cambria"/>
              </w:rPr>
              <w:t xml:space="preserve"> aimé.</w:t>
            </w:r>
          </w:p>
          <w:p w:rsidR="001D4882" w:rsidRDefault="001D4882" w:rsidP="004B29C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981490" w:rsidRPr="00A77BD5" w:rsidRDefault="00981490" w:rsidP="004B29CB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544" w:type="dxa"/>
          </w:tcPr>
          <w:p w:rsidR="009C7A97" w:rsidRPr="00824C04" w:rsidRDefault="007C12AD" w:rsidP="007C12AD">
            <w:pPr>
              <w:spacing w:after="0" w:line="240" w:lineRule="auto"/>
              <w:rPr>
                <w:rFonts w:ascii="Cambria" w:hAnsi="Cambria"/>
                <w:b/>
              </w:rPr>
            </w:pPr>
            <w:r w:rsidRPr="00824C04">
              <w:rPr>
                <w:rFonts w:ascii="Cambria" w:hAnsi="Cambria"/>
                <w:b/>
              </w:rPr>
              <w:t>Observations</w:t>
            </w:r>
          </w:p>
          <w:p w:rsidR="007C12AD" w:rsidRDefault="00824C04" w:rsidP="00824C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Participation des élèves (intérêt et engagement pour la tâche demandée)</w:t>
            </w:r>
          </w:p>
          <w:p w:rsidR="000A0483" w:rsidRDefault="000A0483" w:rsidP="000A0483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A0483" w:rsidRDefault="000A0483" w:rsidP="000A048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0A0483">
              <w:rPr>
                <w:rFonts w:ascii="Cambria" w:hAnsi="Cambria"/>
                <w:b/>
              </w:rPr>
              <w:t>Objectivation</w:t>
            </w:r>
            <w:r>
              <w:rPr>
                <w:rFonts w:ascii="Cambria" w:hAnsi="Cambria"/>
              </w:rPr>
              <w:t xml:space="preserve"> (élève)</w:t>
            </w:r>
          </w:p>
          <w:p w:rsidR="000A0483" w:rsidRDefault="000A0483" w:rsidP="000A0483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B073AB" w:rsidRDefault="00B073AB" w:rsidP="00B073A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073AB">
              <w:rPr>
                <w:rFonts w:ascii="Cambria" w:hAnsi="Cambria"/>
                <w:b/>
              </w:rPr>
              <w:t xml:space="preserve">Évaluation </w:t>
            </w:r>
            <w:r>
              <w:rPr>
                <w:rFonts w:ascii="Cambria" w:hAnsi="Cambria"/>
              </w:rPr>
              <w:t>(enseignant)</w:t>
            </w:r>
          </w:p>
          <w:p w:rsidR="00B073AB" w:rsidRDefault="00B073AB" w:rsidP="00B073A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Motricité fine</w:t>
            </w:r>
          </w:p>
          <w:p w:rsidR="002B1D65" w:rsidRDefault="002B1D65" w:rsidP="00824C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L’élève est capable de reconnaître la lettre B et le chiffre 5 dans diverses situations d’activités et dans son vécu quotidien.</w:t>
            </w:r>
          </w:p>
          <w:p w:rsidR="000A0483" w:rsidRDefault="000A0483" w:rsidP="00824C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456395" w:rsidRPr="007C12AD" w:rsidRDefault="00456395" w:rsidP="00E36A05">
            <w:pPr>
              <w:spacing w:after="0" w:line="240" w:lineRule="auto"/>
              <w:ind w:left="360"/>
              <w:jc w:val="both"/>
              <w:rPr>
                <w:rFonts w:ascii="Cambria" w:hAnsi="Cambria"/>
              </w:rPr>
            </w:pPr>
          </w:p>
        </w:tc>
      </w:tr>
    </w:tbl>
    <w:p w:rsidR="006E42E5" w:rsidRPr="00BB3E45" w:rsidRDefault="006E42E5" w:rsidP="006722A7">
      <w:pPr>
        <w:spacing w:after="0"/>
        <w:jc w:val="center"/>
        <w:rPr>
          <w:rFonts w:ascii="Algerian" w:hAnsi="Algerian"/>
          <w:b/>
          <w:color w:val="17365D"/>
          <w:sz w:val="44"/>
          <w:szCs w:val="44"/>
        </w:rPr>
      </w:pPr>
      <w:r w:rsidRPr="00BB3E45">
        <w:rPr>
          <w:rFonts w:ascii="Algerian" w:hAnsi="Algerian"/>
          <w:b/>
          <w:color w:val="17365D"/>
          <w:sz w:val="44"/>
          <w:szCs w:val="44"/>
        </w:rPr>
        <w:lastRenderedPageBreak/>
        <w:t>Planification à long terme</w:t>
      </w:r>
    </w:p>
    <w:p w:rsidR="006E42E5" w:rsidRPr="004358B4" w:rsidRDefault="006E42E5" w:rsidP="002F694F">
      <w:pPr>
        <w:shd w:val="clear" w:color="auto" w:fill="E5B8B7"/>
        <w:spacing w:after="0"/>
        <w:jc w:val="center"/>
        <w:rPr>
          <w:rFonts w:ascii="Algerian" w:hAnsi="Algerian"/>
          <w:b/>
          <w:bCs/>
          <w:color w:val="17365D"/>
          <w:sz w:val="28"/>
          <w:szCs w:val="28"/>
        </w:rPr>
      </w:pPr>
      <w:r w:rsidRPr="004358B4">
        <w:rPr>
          <w:rFonts w:ascii="Algerian" w:hAnsi="Algerian"/>
          <w:b/>
          <w:bCs/>
          <w:color w:val="17365D"/>
          <w:sz w:val="28"/>
          <w:szCs w:val="28"/>
        </w:rPr>
        <w:t xml:space="preserve">Vue d’ensemble des thèmes et des connaissances </w:t>
      </w:r>
    </w:p>
    <w:p w:rsidR="00745395" w:rsidRDefault="00745395" w:rsidP="00FA77A3">
      <w:pPr>
        <w:shd w:val="clear" w:color="auto" w:fill="FFFFFF"/>
        <w:spacing w:after="0"/>
        <w:rPr>
          <w:rFonts w:ascii="Algerian" w:hAnsi="Algerian"/>
          <w:b/>
          <w:color w:val="17365D"/>
          <w:sz w:val="24"/>
          <w:szCs w:val="24"/>
          <w:bdr w:val="single" w:sz="4" w:space="0" w:color="auto"/>
        </w:rPr>
      </w:pPr>
    </w:p>
    <w:p w:rsidR="00AC21E7" w:rsidRPr="0015032A" w:rsidRDefault="00AC21E7" w:rsidP="00FF0477">
      <w:pPr>
        <w:shd w:val="clear" w:color="auto" w:fill="FFFFFF"/>
        <w:spacing w:after="0"/>
        <w:ind w:left="708" w:firstLine="708"/>
        <w:rPr>
          <w:rFonts w:ascii="Algerian" w:hAnsi="Algerian"/>
          <w:b/>
          <w:color w:val="17365D"/>
          <w:sz w:val="24"/>
          <w:szCs w:val="24"/>
        </w:rPr>
      </w:pPr>
      <w:r w:rsidRPr="0015032A">
        <w:rPr>
          <w:rFonts w:ascii="Algerian" w:hAnsi="Algerian"/>
          <w:b/>
          <w:color w:val="17365D"/>
          <w:sz w:val="24"/>
          <w:szCs w:val="24"/>
        </w:rPr>
        <w:t>Quoi</w:t>
      </w:r>
      <w:r w:rsidR="00FB3281" w:rsidRPr="0015032A">
        <w:rPr>
          <w:rFonts w:ascii="Algerian" w:hAnsi="Algerian"/>
          <w:b/>
          <w:color w:val="17365D"/>
          <w:sz w:val="24"/>
          <w:szCs w:val="24"/>
        </w:rPr>
        <w:t xml:space="preserve"> ?</w:t>
      </w:r>
      <w:r w:rsidR="00A93B10" w:rsidRPr="0015032A">
        <w:rPr>
          <w:rFonts w:ascii="Algerian" w:hAnsi="Algerian"/>
          <w:b/>
          <w:color w:val="17365D"/>
          <w:sz w:val="24"/>
          <w:szCs w:val="24"/>
        </w:rPr>
        <w:t xml:space="preserve">                                     </w:t>
      </w:r>
      <w:r w:rsidR="00210D4E" w:rsidRPr="0015032A">
        <w:rPr>
          <w:rFonts w:ascii="Algerian" w:hAnsi="Algerian"/>
          <w:b/>
          <w:color w:val="17365D"/>
          <w:sz w:val="24"/>
          <w:szCs w:val="24"/>
        </w:rPr>
        <w:t xml:space="preserve">    </w:t>
      </w:r>
      <w:r w:rsidR="00A93B10" w:rsidRPr="0015032A">
        <w:rPr>
          <w:rFonts w:ascii="Algerian" w:hAnsi="Algerian"/>
          <w:b/>
          <w:color w:val="17365D"/>
          <w:sz w:val="24"/>
          <w:szCs w:val="24"/>
        </w:rPr>
        <w:t xml:space="preserve"> Pourquoi ?                            </w:t>
      </w:r>
      <w:r w:rsidR="00D24751" w:rsidRPr="0015032A">
        <w:rPr>
          <w:rFonts w:ascii="Algerian" w:hAnsi="Algerian"/>
          <w:b/>
          <w:color w:val="17365D"/>
          <w:sz w:val="24"/>
          <w:szCs w:val="24"/>
        </w:rPr>
        <w:tab/>
      </w:r>
      <w:r w:rsidR="00D24751" w:rsidRPr="0015032A">
        <w:rPr>
          <w:rFonts w:ascii="Algerian" w:hAnsi="Algerian"/>
          <w:b/>
          <w:color w:val="17365D"/>
          <w:sz w:val="24"/>
          <w:szCs w:val="24"/>
        </w:rPr>
        <w:tab/>
      </w:r>
      <w:r w:rsidR="00A93B10" w:rsidRPr="0015032A">
        <w:rPr>
          <w:rFonts w:ascii="Algerian" w:hAnsi="Algerian"/>
          <w:b/>
          <w:color w:val="17365D"/>
          <w:sz w:val="24"/>
          <w:szCs w:val="24"/>
        </w:rPr>
        <w:t>Comment ?</w:t>
      </w:r>
      <w:r w:rsidR="00A93B10" w:rsidRPr="0015032A">
        <w:rPr>
          <w:rFonts w:ascii="Algerian" w:hAnsi="Algerian"/>
          <w:b/>
          <w:color w:val="17365D"/>
          <w:sz w:val="24"/>
          <w:szCs w:val="24"/>
        </w:rPr>
        <w:tab/>
      </w:r>
      <w:r w:rsidR="00A93B10" w:rsidRPr="0015032A">
        <w:rPr>
          <w:rFonts w:ascii="Algerian" w:hAnsi="Algerian"/>
          <w:b/>
          <w:color w:val="17365D"/>
          <w:sz w:val="24"/>
          <w:szCs w:val="24"/>
        </w:rPr>
        <w:tab/>
      </w:r>
      <w:r w:rsidR="00A93B10" w:rsidRPr="0015032A">
        <w:rPr>
          <w:rFonts w:ascii="Algerian" w:hAnsi="Algerian"/>
          <w:b/>
          <w:color w:val="17365D"/>
          <w:sz w:val="24"/>
          <w:szCs w:val="24"/>
        </w:rPr>
        <w:tab/>
        <w:t xml:space="preserve">      </w:t>
      </w:r>
      <w:r w:rsidR="004E5CB2" w:rsidRPr="0015032A">
        <w:rPr>
          <w:rFonts w:ascii="Algerian" w:hAnsi="Algerian"/>
          <w:b/>
          <w:color w:val="17365D"/>
          <w:sz w:val="24"/>
          <w:szCs w:val="24"/>
        </w:rPr>
        <w:t>Intégration</w:t>
      </w:r>
    </w:p>
    <w:tbl>
      <w:tblPr>
        <w:tblW w:w="14288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3567"/>
        <w:gridCol w:w="3566"/>
        <w:gridCol w:w="3577"/>
      </w:tblGrid>
      <w:tr w:rsidR="006E42E5" w:rsidRPr="009E34C1" w:rsidTr="00DA289F">
        <w:trPr>
          <w:tblCellSpacing w:w="11" w:type="dxa"/>
          <w:jc w:val="center"/>
        </w:trPr>
        <w:tc>
          <w:tcPr>
            <w:tcW w:w="3545" w:type="dxa"/>
          </w:tcPr>
          <w:p w:rsidR="006E42E5" w:rsidRPr="0081045F" w:rsidRDefault="006E42E5" w:rsidP="00745395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81045F">
              <w:rPr>
                <w:rFonts w:ascii="Algerian" w:hAnsi="Algerian"/>
                <w:color w:val="17365D"/>
              </w:rPr>
              <w:t>Connaissances</w:t>
            </w:r>
          </w:p>
          <w:p w:rsidR="003D1C46" w:rsidRDefault="006E42E5" w:rsidP="00C83F6E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81045F">
              <w:rPr>
                <w:rFonts w:ascii="Algerian" w:hAnsi="Algerian"/>
                <w:color w:val="17365D"/>
              </w:rPr>
              <w:t>(</w:t>
            </w:r>
            <w:r w:rsidR="0002377A" w:rsidRPr="0081045F">
              <w:rPr>
                <w:rFonts w:ascii="Algerian" w:hAnsi="Algerian"/>
                <w:color w:val="17365D"/>
              </w:rPr>
              <w:t xml:space="preserve"> stratégies</w:t>
            </w:r>
            <w:r w:rsidR="003D1C46">
              <w:rPr>
                <w:rFonts w:ascii="Algerian" w:hAnsi="Algerian"/>
                <w:color w:val="17365D"/>
              </w:rPr>
              <w:t xml:space="preserve"> et </w:t>
            </w:r>
          </w:p>
          <w:p w:rsidR="006E42E5" w:rsidRPr="0081045F" w:rsidRDefault="003D1C46" w:rsidP="00C83F6E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>
              <w:rPr>
                <w:rFonts w:ascii="Algerian" w:hAnsi="Algerian"/>
                <w:color w:val="17365D"/>
              </w:rPr>
              <w:t>repères culturels</w:t>
            </w:r>
            <w:r w:rsidR="006E42E5" w:rsidRPr="0081045F">
              <w:rPr>
                <w:rFonts w:ascii="Algerian" w:hAnsi="Algerian"/>
                <w:color w:val="17365D"/>
              </w:rPr>
              <w:t>)</w:t>
            </w:r>
          </w:p>
        </w:tc>
        <w:tc>
          <w:tcPr>
            <w:tcW w:w="3545" w:type="dxa"/>
          </w:tcPr>
          <w:p w:rsidR="006E42E5" w:rsidRPr="0081045F" w:rsidRDefault="006E42E5" w:rsidP="00745395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81045F">
              <w:rPr>
                <w:rFonts w:ascii="Algerian" w:hAnsi="Algerian"/>
                <w:color w:val="17365D"/>
              </w:rPr>
              <w:t>Compétences et composantes</w:t>
            </w:r>
          </w:p>
          <w:p w:rsidR="006E42E5" w:rsidRPr="0081045F" w:rsidRDefault="006E42E5" w:rsidP="00C83F6E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</w:p>
        </w:tc>
        <w:tc>
          <w:tcPr>
            <w:tcW w:w="3544" w:type="dxa"/>
          </w:tcPr>
          <w:p w:rsidR="006E42E5" w:rsidRPr="0081045F" w:rsidRDefault="006E42E5" w:rsidP="00745395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81045F">
              <w:rPr>
                <w:rFonts w:ascii="Algerian" w:hAnsi="Algerian"/>
                <w:color w:val="17365D"/>
              </w:rPr>
              <w:t>Activités prévues</w:t>
            </w:r>
            <w:r w:rsidR="00A93B10">
              <w:rPr>
                <w:rFonts w:ascii="Algerian" w:hAnsi="Algerian"/>
                <w:color w:val="17365D"/>
              </w:rPr>
              <w:t>,</w:t>
            </w:r>
          </w:p>
          <w:p w:rsidR="006E42E5" w:rsidRPr="0081045F" w:rsidRDefault="00A93B10" w:rsidP="00A93B10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>
              <w:rPr>
                <w:rFonts w:ascii="Algerian" w:hAnsi="Algerian"/>
                <w:color w:val="17365D"/>
              </w:rPr>
              <w:t>a</w:t>
            </w:r>
            <w:r w:rsidR="006E42E5" w:rsidRPr="0081045F">
              <w:rPr>
                <w:rFonts w:ascii="Algerian" w:hAnsi="Algerian"/>
                <w:color w:val="17365D"/>
              </w:rPr>
              <w:t>teliers</w:t>
            </w:r>
            <w:r>
              <w:rPr>
                <w:rFonts w:ascii="Algerian" w:hAnsi="Algerian"/>
                <w:color w:val="17365D"/>
              </w:rPr>
              <w:t xml:space="preserve"> et projets</w:t>
            </w:r>
          </w:p>
        </w:tc>
        <w:tc>
          <w:tcPr>
            <w:tcW w:w="3544" w:type="dxa"/>
          </w:tcPr>
          <w:p w:rsidR="001E3D64" w:rsidRDefault="001E3D64" w:rsidP="00745395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>
              <w:rPr>
                <w:rFonts w:ascii="Algerian" w:hAnsi="Algerian"/>
                <w:color w:val="17365D"/>
              </w:rPr>
              <w:t>Objectivation (élèves)</w:t>
            </w:r>
          </w:p>
          <w:p w:rsidR="006E42E5" w:rsidRPr="0081045F" w:rsidRDefault="00DC2429" w:rsidP="00745395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81045F">
              <w:rPr>
                <w:rFonts w:ascii="Algerian" w:hAnsi="Algerian"/>
                <w:color w:val="17365D"/>
              </w:rPr>
              <w:t xml:space="preserve">Critères et </w:t>
            </w:r>
            <w:r w:rsidR="006E42E5" w:rsidRPr="0081045F">
              <w:rPr>
                <w:rFonts w:ascii="Algerian" w:hAnsi="Algerian"/>
                <w:color w:val="17365D"/>
              </w:rPr>
              <w:t>outils d’évaluation</w:t>
            </w:r>
            <w:r w:rsidR="001E3D64">
              <w:rPr>
                <w:rFonts w:ascii="Algerian" w:hAnsi="Algerian"/>
                <w:color w:val="17365D"/>
              </w:rPr>
              <w:t xml:space="preserve"> (enseignants)</w:t>
            </w:r>
          </w:p>
        </w:tc>
      </w:tr>
      <w:tr w:rsidR="006E42E5" w:rsidRPr="009E34C1" w:rsidTr="00DA289F">
        <w:trPr>
          <w:tblCellSpacing w:w="11" w:type="dxa"/>
          <w:jc w:val="center"/>
        </w:trPr>
        <w:tc>
          <w:tcPr>
            <w:tcW w:w="3545" w:type="dxa"/>
          </w:tcPr>
          <w:p w:rsidR="005B674A" w:rsidRPr="0007089B" w:rsidRDefault="005B674A" w:rsidP="00C83F6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089B">
              <w:rPr>
                <w:rFonts w:ascii="Cambria" w:hAnsi="Cambria"/>
                <w:b/>
              </w:rPr>
              <w:t>Connaissances se rapportant au développement sensoriel et moteur</w:t>
            </w:r>
          </w:p>
          <w:p w:rsidR="000119F5" w:rsidRPr="0007089B" w:rsidRDefault="000119F5" w:rsidP="00C83F6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445B71" w:rsidRPr="0056511C" w:rsidRDefault="005B674A" w:rsidP="000119F5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6511C">
              <w:rPr>
                <w:rFonts w:ascii="Cambria" w:hAnsi="Cambria"/>
                <w:b/>
                <w:sz w:val="28"/>
                <w:szCs w:val="28"/>
              </w:rPr>
              <w:t xml:space="preserve">Les </w:t>
            </w:r>
            <w:r w:rsidR="00445B71" w:rsidRPr="0056511C">
              <w:rPr>
                <w:rFonts w:ascii="Cambria" w:hAnsi="Cambria"/>
                <w:b/>
                <w:sz w:val="28"/>
                <w:szCs w:val="28"/>
              </w:rPr>
              <w:t>parties du corps</w:t>
            </w:r>
          </w:p>
          <w:p w:rsidR="005B674A" w:rsidRPr="005B674A" w:rsidRDefault="005B674A" w:rsidP="0056511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56511C">
              <w:rPr>
                <w:rFonts w:ascii="Cambria" w:hAnsi="Cambria"/>
              </w:rPr>
              <w:t>Cara</w:t>
            </w:r>
            <w:r w:rsidR="008A47A1" w:rsidRPr="0056511C">
              <w:rPr>
                <w:rFonts w:ascii="Cambria" w:hAnsi="Cambria"/>
              </w:rPr>
              <w:t xml:space="preserve">ctéristiques, fonctions </w:t>
            </w:r>
            <w:r w:rsidRPr="0056511C">
              <w:rPr>
                <w:rFonts w:ascii="Cambria" w:hAnsi="Cambria"/>
              </w:rPr>
              <w:t>et réactions</w:t>
            </w:r>
            <w:r w:rsidR="008A47A1" w:rsidRPr="0056511C">
              <w:rPr>
                <w:rFonts w:ascii="Cambria" w:hAnsi="Cambria"/>
              </w:rPr>
              <w:t>.</w:t>
            </w:r>
          </w:p>
          <w:p w:rsidR="004A7F3B" w:rsidRDefault="008A47A1" w:rsidP="008A47A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</w:p>
          <w:p w:rsidR="006E42E5" w:rsidRPr="0056511C" w:rsidRDefault="008A47A1" w:rsidP="0007089B">
            <w:pPr>
              <w:spacing w:after="0" w:line="240" w:lineRule="auto"/>
              <w:rPr>
                <w:rFonts w:ascii="Cambria" w:hAnsi="Cambria"/>
                <w:b/>
              </w:rPr>
            </w:pPr>
            <w:r w:rsidRPr="0056511C">
              <w:rPr>
                <w:rFonts w:ascii="Cambria" w:hAnsi="Cambria"/>
                <w:b/>
              </w:rPr>
              <w:t>Stratégies motrices et        psychomotrices</w:t>
            </w:r>
            <w:r w:rsidR="0056511C">
              <w:rPr>
                <w:rFonts w:ascii="Cambria" w:hAnsi="Cambria"/>
                <w:b/>
              </w:rPr>
              <w:t> :</w:t>
            </w:r>
          </w:p>
          <w:p w:rsidR="006E42E5" w:rsidRDefault="0056511C" w:rsidP="005651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56511C">
              <w:rPr>
                <w:rFonts w:ascii="Cambria" w:hAnsi="Cambria"/>
              </w:rPr>
              <w:t>Se situer dans l’espace, le temps et par rapport à la matière</w:t>
            </w:r>
          </w:p>
          <w:p w:rsidR="0056511C" w:rsidRDefault="0056511C" w:rsidP="005651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Découvrir ses potentialités sensorielles</w:t>
            </w:r>
          </w:p>
          <w:p w:rsidR="0056511C" w:rsidRDefault="0056511C" w:rsidP="005651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Utiliser le geste et le rythme pour communiquer.</w:t>
            </w:r>
          </w:p>
          <w:p w:rsidR="0056511C" w:rsidRPr="00A2490B" w:rsidRDefault="0056511C" w:rsidP="0056511C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A2490B">
              <w:rPr>
                <w:rFonts w:ascii="Cambria" w:hAnsi="Cambria"/>
                <w:b/>
              </w:rPr>
              <w:t>Repères culturels :</w:t>
            </w:r>
          </w:p>
          <w:p w:rsidR="0056511C" w:rsidRDefault="00A2490B" w:rsidP="0056511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 différences et les similitudes culturelles, sociales et physiques.</w:t>
            </w:r>
          </w:p>
          <w:p w:rsidR="00681F5B" w:rsidRDefault="00EF3B01" w:rsidP="004D5C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</w:t>
            </w:r>
            <w:r w:rsidR="004D5CFE">
              <w:rPr>
                <w:rFonts w:ascii="Cambria" w:hAnsi="Cambria"/>
              </w:rPr>
              <w:t>exploitation des chansons, etc.</w:t>
            </w:r>
          </w:p>
          <w:p w:rsidR="004D5CFE" w:rsidRPr="004D5CFE" w:rsidRDefault="004D5CFE" w:rsidP="004D5C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8A47A1" w:rsidRPr="009E34C1" w:rsidRDefault="008A47A1" w:rsidP="00C83F6E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5B674A" w:rsidRPr="004A7F3B" w:rsidRDefault="005B674A" w:rsidP="005B674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Frutiger-BlackCn"/>
                <w:bCs/>
                <w:lang w:eastAsia="fr-CA"/>
              </w:rPr>
            </w:pPr>
            <w:bookmarkStart w:id="0" w:name="_GoBack"/>
            <w:bookmarkEnd w:id="0"/>
            <w:r w:rsidRPr="004A7F3B">
              <w:rPr>
                <w:rFonts w:ascii="Cambria" w:hAnsi="Cambria" w:cs="Frutiger-BlackCn"/>
                <w:b/>
                <w:bCs/>
                <w:lang w:eastAsia="fr-CA"/>
              </w:rPr>
              <w:t xml:space="preserve">COMPÉTENCE 1 </w:t>
            </w:r>
            <w:r w:rsidRPr="004A7F3B">
              <w:rPr>
                <w:rFonts w:ascii="Cambria" w:hAnsi="Cambria" w:cs="Helvetica"/>
                <w:lang w:eastAsia="fr-CA"/>
              </w:rPr>
              <w:t xml:space="preserve">• </w:t>
            </w:r>
            <w:r w:rsidRPr="004A7F3B">
              <w:rPr>
                <w:rFonts w:ascii="Cambria" w:hAnsi="Cambria" w:cs="Frutiger-BlackCn"/>
                <w:bCs/>
                <w:lang w:eastAsia="fr-CA"/>
              </w:rPr>
              <w:t>Agir avec efficacité dans différents contextes sur le plan sensoriel</w:t>
            </w:r>
          </w:p>
          <w:p w:rsidR="005B674A" w:rsidRPr="004A7F3B" w:rsidRDefault="005B674A" w:rsidP="005B674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Frutiger-BlackCn"/>
                <w:bCs/>
                <w:lang w:eastAsia="fr-CA"/>
              </w:rPr>
            </w:pPr>
          </w:p>
          <w:p w:rsidR="006E42E5" w:rsidRPr="005B674A" w:rsidRDefault="005B674A" w:rsidP="005B674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4A7F3B">
              <w:rPr>
                <w:rFonts w:ascii="Cambria" w:hAnsi="Cambria" w:cs="Frutiger-BlackCn"/>
                <w:b/>
                <w:bCs/>
                <w:lang w:eastAsia="fr-CA"/>
              </w:rPr>
              <w:t xml:space="preserve">COMPOSANTE : </w:t>
            </w:r>
            <w:r w:rsidRPr="004A7F3B">
              <w:rPr>
                <w:rFonts w:ascii="Cambria" w:hAnsi="Cambria" w:cs="Frutiger-BlackCn"/>
                <w:bCs/>
                <w:lang w:eastAsia="fr-CA"/>
              </w:rPr>
              <w:t xml:space="preserve">Élargir son répertoire d’actions. </w:t>
            </w:r>
            <w:r w:rsidRPr="004A7F3B">
              <w:rPr>
                <w:rFonts w:ascii="Cambria" w:hAnsi="Cambria" w:cs="Frutiger-BoldCn"/>
                <w:bCs/>
                <w:lang w:eastAsia="fr-CA"/>
              </w:rPr>
              <w:t>Expérimenter des actions de motricité globale et de motricité fine. Porter attention à ses réactions sensorielles et corporelles</w:t>
            </w:r>
            <w:r w:rsidR="004A7F3B">
              <w:rPr>
                <w:rFonts w:ascii="Cambria" w:hAnsi="Cambria" w:cs="Frutiger-BoldCn"/>
                <w:bCs/>
                <w:lang w:eastAsia="fr-CA"/>
              </w:rPr>
              <w:t>.</w:t>
            </w:r>
          </w:p>
        </w:tc>
        <w:tc>
          <w:tcPr>
            <w:tcW w:w="3544" w:type="dxa"/>
          </w:tcPr>
          <w:p w:rsidR="009A1A34" w:rsidRDefault="004A7F3B" w:rsidP="004A7F3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A36E17">
              <w:rPr>
                <w:rFonts w:ascii="Cambria" w:hAnsi="Cambria"/>
                <w:b/>
              </w:rPr>
              <w:t>Ateliers </w:t>
            </w:r>
            <w:r w:rsidRPr="004A7F3B">
              <w:rPr>
                <w:rFonts w:ascii="Cambria" w:hAnsi="Cambria"/>
              </w:rPr>
              <w:t xml:space="preserve">: </w:t>
            </w:r>
          </w:p>
          <w:p w:rsidR="006E42E5" w:rsidRPr="000119F5" w:rsidRDefault="004A7F3B" w:rsidP="009A1A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0119F5">
              <w:rPr>
                <w:rFonts w:ascii="Cambria" w:hAnsi="Cambria"/>
              </w:rPr>
              <w:t>Silhouette</w:t>
            </w:r>
            <w:r w:rsidR="009A1A34" w:rsidRPr="000119F5">
              <w:rPr>
                <w:rFonts w:ascii="Cambria" w:hAnsi="Cambria"/>
              </w:rPr>
              <w:t xml:space="preserve"> (schéma corporel)</w:t>
            </w:r>
            <w:r w:rsidRPr="000119F5">
              <w:rPr>
                <w:rFonts w:ascii="Cambria" w:hAnsi="Cambria"/>
              </w:rPr>
              <w:t xml:space="preserve"> </w:t>
            </w:r>
          </w:p>
          <w:p w:rsidR="009A1A34" w:rsidRPr="000119F5" w:rsidRDefault="009A1A34" w:rsidP="009A1A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0119F5">
              <w:rPr>
                <w:rFonts w:ascii="Cambria" w:hAnsi="Cambria"/>
              </w:rPr>
              <w:t>Motricité fine : Découpage, coloriage, peinture, etc.</w:t>
            </w:r>
          </w:p>
          <w:p w:rsidR="009A1A34" w:rsidRPr="000119F5" w:rsidRDefault="009A1A34" w:rsidP="009A1A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0119F5">
              <w:rPr>
                <w:rFonts w:ascii="Cambria" w:hAnsi="Cambria"/>
              </w:rPr>
              <w:t>Jeux au gymnase </w:t>
            </w:r>
          </w:p>
          <w:p w:rsidR="009A1A34" w:rsidRDefault="00DC223E" w:rsidP="008A19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0119F5">
              <w:rPr>
                <w:rFonts w:ascii="Cambria" w:hAnsi="Cambria"/>
              </w:rPr>
              <w:t xml:space="preserve">Éveil à </w:t>
            </w:r>
            <w:r w:rsidR="00803498">
              <w:rPr>
                <w:rFonts w:ascii="Cambria" w:hAnsi="Cambria"/>
              </w:rPr>
              <w:t xml:space="preserve">la lecture et </w:t>
            </w:r>
            <w:r w:rsidR="008A191E" w:rsidRPr="000119F5">
              <w:rPr>
                <w:rFonts w:ascii="Cambria" w:hAnsi="Cambria"/>
              </w:rPr>
              <w:t>l’écriture :</w:t>
            </w:r>
            <w:r w:rsidR="00803498">
              <w:rPr>
                <w:rFonts w:ascii="Cambria" w:hAnsi="Cambria"/>
              </w:rPr>
              <w:t xml:space="preserve"> message du matin</w:t>
            </w:r>
          </w:p>
          <w:p w:rsidR="008C0C05" w:rsidRDefault="008C0C05" w:rsidP="008C0C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8A191E" w:rsidRPr="000119F5" w:rsidRDefault="008A191E" w:rsidP="008C0C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8A191E" w:rsidRPr="00027B66" w:rsidRDefault="00A36E17" w:rsidP="00A36E1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A36E17">
              <w:rPr>
                <w:rFonts w:ascii="Cambria" w:hAnsi="Cambria"/>
                <w:b/>
              </w:rPr>
              <w:t>Jeu symbolique</w:t>
            </w:r>
            <w:r>
              <w:rPr>
                <w:rFonts w:ascii="Cambria" w:hAnsi="Cambria"/>
                <w:sz w:val="20"/>
                <w:szCs w:val="20"/>
              </w:rPr>
              <w:t> </w:t>
            </w:r>
            <w:r w:rsidRPr="000119F5">
              <w:rPr>
                <w:rFonts w:ascii="Cambria" w:hAnsi="Cambria"/>
              </w:rPr>
              <w:t>:</w:t>
            </w:r>
            <w:r w:rsidRPr="000119F5">
              <w:rPr>
                <w:rFonts w:ascii="Comic Sans MS" w:hAnsi="Comic Sans MS"/>
              </w:rPr>
              <w:t xml:space="preserve"> </w:t>
            </w:r>
            <w:r w:rsidRPr="00027B66">
              <w:rPr>
                <w:rFonts w:ascii="Cambria" w:hAnsi="Cambria"/>
              </w:rPr>
              <w:t>Coin de médecin : La clinique médicale</w:t>
            </w:r>
            <w:r w:rsidR="008A191E" w:rsidRPr="00027B66">
              <w:rPr>
                <w:rFonts w:ascii="Cambria" w:hAnsi="Cambria"/>
              </w:rPr>
              <w:t xml:space="preserve"> </w:t>
            </w:r>
          </w:p>
          <w:p w:rsidR="00A36E17" w:rsidRPr="00027B66" w:rsidRDefault="00A36E17" w:rsidP="00A36E1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A36E17" w:rsidRPr="00A36E17" w:rsidRDefault="00A36E17" w:rsidP="00A36E17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119F5">
              <w:rPr>
                <w:rFonts w:ascii="Cambria" w:hAnsi="Cambria"/>
                <w:b/>
              </w:rPr>
              <w:t>Chansons et comptines</w:t>
            </w:r>
            <w:r w:rsidR="00D75633" w:rsidRPr="000119F5">
              <w:rPr>
                <w:rFonts w:ascii="Cambria" w:hAnsi="Cambria"/>
                <w:b/>
              </w:rPr>
              <w:t xml:space="preserve"> en lien avec le thème</w:t>
            </w:r>
            <w:r w:rsidR="00D7563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6E42E5" w:rsidRPr="002B11CE" w:rsidRDefault="00D75633" w:rsidP="00D75633">
            <w:pPr>
              <w:spacing w:after="0" w:line="240" w:lineRule="auto"/>
              <w:rPr>
                <w:rFonts w:ascii="Cambria" w:hAnsi="Cambria"/>
              </w:rPr>
            </w:pPr>
            <w:r w:rsidRPr="002B11CE">
              <w:rPr>
                <w:rFonts w:ascii="Cambria" w:hAnsi="Cambria"/>
              </w:rPr>
              <w:t>Retour sur le schéma corporel avec les élèves</w:t>
            </w:r>
            <w:r w:rsidRPr="002B11CE">
              <w:rPr>
                <w:rFonts w:ascii="Algerian" w:hAnsi="Algerian"/>
              </w:rPr>
              <w:t xml:space="preserve"> </w:t>
            </w:r>
            <w:r w:rsidRPr="002B11CE">
              <w:rPr>
                <w:rFonts w:ascii="Cambria" w:hAnsi="Cambria"/>
              </w:rPr>
              <w:t>(parties du corps).</w:t>
            </w:r>
          </w:p>
          <w:p w:rsidR="00D75633" w:rsidRPr="002B11CE" w:rsidRDefault="00D75633" w:rsidP="00D75633">
            <w:pPr>
              <w:spacing w:after="0" w:line="240" w:lineRule="auto"/>
              <w:rPr>
                <w:rFonts w:ascii="Cambria" w:hAnsi="Cambria"/>
              </w:rPr>
            </w:pPr>
          </w:p>
          <w:p w:rsidR="00D75633" w:rsidRPr="002B11CE" w:rsidRDefault="00D75633" w:rsidP="00D75633">
            <w:pPr>
              <w:spacing w:after="0" w:line="240" w:lineRule="auto"/>
              <w:rPr>
                <w:rFonts w:ascii="Cambria" w:hAnsi="Cambria"/>
              </w:rPr>
            </w:pPr>
            <w:r w:rsidRPr="002B11CE">
              <w:rPr>
                <w:rFonts w:ascii="Cambria" w:hAnsi="Cambria"/>
              </w:rPr>
              <w:t>Observations durant les activités.</w:t>
            </w:r>
          </w:p>
          <w:p w:rsidR="00D75633" w:rsidRPr="002B11CE" w:rsidRDefault="00D75633" w:rsidP="00D75633">
            <w:pPr>
              <w:spacing w:after="0" w:line="240" w:lineRule="auto"/>
              <w:rPr>
                <w:rFonts w:ascii="Cambria" w:hAnsi="Cambria"/>
              </w:rPr>
            </w:pPr>
          </w:p>
          <w:p w:rsidR="002B11CE" w:rsidRDefault="00D75633" w:rsidP="00B35ABA">
            <w:pPr>
              <w:spacing w:after="0" w:line="240" w:lineRule="auto"/>
              <w:rPr>
                <w:rFonts w:ascii="Cambria" w:hAnsi="Cambria"/>
              </w:rPr>
            </w:pPr>
            <w:r w:rsidRPr="002B11CE">
              <w:rPr>
                <w:rFonts w:ascii="Cambria" w:hAnsi="Cambria"/>
              </w:rPr>
              <w:t>L’élève fait un portrait de lui-même sur une feuille à dessi</w:t>
            </w:r>
            <w:r w:rsidR="00202ED7">
              <w:rPr>
                <w:rFonts w:ascii="Cambria" w:hAnsi="Cambria"/>
              </w:rPr>
              <w:t>n.</w:t>
            </w:r>
          </w:p>
          <w:p w:rsidR="00202ED7" w:rsidRDefault="00202ED7" w:rsidP="00B35ABA">
            <w:pPr>
              <w:spacing w:after="0" w:line="240" w:lineRule="auto"/>
              <w:rPr>
                <w:rFonts w:ascii="Cambria" w:hAnsi="Cambria"/>
              </w:rPr>
            </w:pPr>
          </w:p>
          <w:p w:rsidR="00202ED7" w:rsidRDefault="00202ED7" w:rsidP="00202ED7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202ED7" w:rsidRDefault="00202ED7" w:rsidP="00202ED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202ED7" w:rsidRDefault="00202ED7" w:rsidP="00202ED7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E54AA8" w:rsidRDefault="00E54AA8" w:rsidP="00202ED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202ED7" w:rsidRPr="00B35ABA" w:rsidRDefault="00202ED7" w:rsidP="00202ED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A289F" w:rsidRPr="00BB3E45" w:rsidRDefault="00DA289F" w:rsidP="00DA289F">
      <w:pPr>
        <w:spacing w:after="0"/>
        <w:jc w:val="center"/>
        <w:rPr>
          <w:rFonts w:ascii="Algerian" w:hAnsi="Algerian"/>
          <w:b/>
          <w:color w:val="17365D"/>
          <w:sz w:val="44"/>
          <w:szCs w:val="44"/>
        </w:rPr>
      </w:pPr>
      <w:r w:rsidRPr="00BB3E45">
        <w:rPr>
          <w:rFonts w:ascii="Algerian" w:hAnsi="Algerian"/>
          <w:b/>
          <w:color w:val="17365D"/>
          <w:sz w:val="44"/>
          <w:szCs w:val="44"/>
        </w:rPr>
        <w:lastRenderedPageBreak/>
        <w:t>Planification à long terme</w:t>
      </w:r>
    </w:p>
    <w:p w:rsidR="00DA289F" w:rsidRPr="0055280F" w:rsidRDefault="00DA289F" w:rsidP="00DA289F">
      <w:pPr>
        <w:shd w:val="clear" w:color="auto" w:fill="8DB3E2"/>
        <w:spacing w:after="0"/>
        <w:jc w:val="center"/>
        <w:rPr>
          <w:rFonts w:ascii="Algerian" w:hAnsi="Algerian"/>
          <w:b/>
          <w:color w:val="17365D"/>
          <w:sz w:val="24"/>
          <w:szCs w:val="24"/>
        </w:rPr>
      </w:pPr>
      <w:r w:rsidRPr="0055280F">
        <w:rPr>
          <w:rFonts w:ascii="Algerian" w:hAnsi="Algerian"/>
          <w:b/>
          <w:color w:val="17365D"/>
          <w:sz w:val="24"/>
          <w:szCs w:val="24"/>
        </w:rPr>
        <w:t xml:space="preserve">Vue d’ensemble des connaissances </w:t>
      </w:r>
    </w:p>
    <w:p w:rsidR="00DA289F" w:rsidRPr="001A25E4" w:rsidRDefault="00DA289F" w:rsidP="00DA289F">
      <w:pPr>
        <w:shd w:val="clear" w:color="auto" w:fill="FFFFFF"/>
        <w:spacing w:after="0"/>
        <w:ind w:left="708" w:firstLine="708"/>
        <w:rPr>
          <w:rFonts w:ascii="Algerian" w:hAnsi="Algerian"/>
          <w:b/>
          <w:color w:val="17365D"/>
          <w:sz w:val="24"/>
          <w:szCs w:val="24"/>
        </w:rPr>
      </w:pPr>
    </w:p>
    <w:p w:rsidR="00DA289F" w:rsidRPr="001A25E4" w:rsidRDefault="00DA289F" w:rsidP="00DA289F">
      <w:pPr>
        <w:shd w:val="clear" w:color="auto" w:fill="FFFFFF"/>
        <w:spacing w:after="0"/>
        <w:ind w:left="708" w:firstLine="708"/>
        <w:rPr>
          <w:rFonts w:ascii="Algerian" w:hAnsi="Algerian"/>
          <w:b/>
          <w:color w:val="17365D"/>
          <w:sz w:val="24"/>
          <w:szCs w:val="24"/>
        </w:rPr>
      </w:pPr>
      <w:r w:rsidRPr="001A25E4">
        <w:rPr>
          <w:rFonts w:ascii="Algerian" w:hAnsi="Algerian"/>
          <w:b/>
          <w:color w:val="17365D"/>
          <w:sz w:val="24"/>
          <w:szCs w:val="24"/>
        </w:rPr>
        <w:t xml:space="preserve">Quoi ?                                          </w:t>
      </w:r>
      <w:r>
        <w:rPr>
          <w:rFonts w:ascii="Algerian" w:hAnsi="Algerian"/>
          <w:b/>
          <w:color w:val="17365D"/>
          <w:sz w:val="24"/>
          <w:szCs w:val="24"/>
        </w:rPr>
        <w:t xml:space="preserve">  </w:t>
      </w:r>
      <w:r w:rsidRPr="001A25E4">
        <w:rPr>
          <w:rFonts w:ascii="Algerian" w:hAnsi="Algerian"/>
          <w:b/>
          <w:color w:val="17365D"/>
          <w:sz w:val="24"/>
          <w:szCs w:val="24"/>
        </w:rPr>
        <w:t xml:space="preserve">Pourquoi ?                            </w:t>
      </w:r>
      <w:r w:rsidRPr="001A25E4">
        <w:rPr>
          <w:rFonts w:ascii="Algerian" w:hAnsi="Algerian"/>
          <w:b/>
          <w:color w:val="17365D"/>
          <w:sz w:val="24"/>
          <w:szCs w:val="24"/>
        </w:rPr>
        <w:tab/>
      </w:r>
      <w:r w:rsidRPr="001A25E4">
        <w:rPr>
          <w:rFonts w:ascii="Algerian" w:hAnsi="Algerian"/>
          <w:b/>
          <w:color w:val="17365D"/>
          <w:sz w:val="24"/>
          <w:szCs w:val="24"/>
        </w:rPr>
        <w:tab/>
        <w:t>Comment ?</w:t>
      </w:r>
      <w:r w:rsidRPr="001A25E4">
        <w:rPr>
          <w:rFonts w:ascii="Algerian" w:hAnsi="Algerian"/>
          <w:b/>
          <w:color w:val="17365D"/>
          <w:sz w:val="24"/>
          <w:szCs w:val="24"/>
        </w:rPr>
        <w:tab/>
      </w:r>
      <w:r w:rsidRPr="001A25E4">
        <w:rPr>
          <w:rFonts w:ascii="Algerian" w:hAnsi="Algerian"/>
          <w:b/>
          <w:color w:val="17365D"/>
          <w:sz w:val="24"/>
          <w:szCs w:val="24"/>
        </w:rPr>
        <w:tab/>
      </w:r>
      <w:r w:rsidRPr="001A25E4">
        <w:rPr>
          <w:rFonts w:ascii="Algerian" w:hAnsi="Algerian"/>
          <w:b/>
          <w:color w:val="17365D"/>
          <w:sz w:val="24"/>
          <w:szCs w:val="24"/>
        </w:rPr>
        <w:tab/>
        <w:t xml:space="preserve">      </w:t>
      </w:r>
      <w:r>
        <w:rPr>
          <w:rFonts w:ascii="Algerian" w:hAnsi="Algerian"/>
          <w:b/>
          <w:color w:val="17365D"/>
          <w:sz w:val="24"/>
          <w:szCs w:val="24"/>
        </w:rPr>
        <w:t xml:space="preserve"> </w:t>
      </w:r>
      <w:r w:rsidRPr="001A25E4">
        <w:rPr>
          <w:rFonts w:ascii="Algerian" w:hAnsi="Algerian"/>
          <w:b/>
          <w:color w:val="17365D"/>
          <w:sz w:val="24"/>
          <w:szCs w:val="24"/>
        </w:rPr>
        <w:t>Intégration</w:t>
      </w:r>
    </w:p>
    <w:tbl>
      <w:tblPr>
        <w:tblW w:w="14288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3567"/>
        <w:gridCol w:w="3566"/>
        <w:gridCol w:w="3577"/>
      </w:tblGrid>
      <w:tr w:rsidR="00DA289F" w:rsidRPr="009E34C1" w:rsidTr="00BB1DA4">
        <w:trPr>
          <w:tblCellSpacing w:w="11" w:type="dxa"/>
          <w:jc w:val="center"/>
        </w:trPr>
        <w:tc>
          <w:tcPr>
            <w:tcW w:w="3545" w:type="dxa"/>
          </w:tcPr>
          <w:p w:rsidR="00DA289F" w:rsidRPr="0002377A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02377A">
              <w:rPr>
                <w:rFonts w:ascii="Algerian" w:hAnsi="Algerian"/>
                <w:color w:val="17365D"/>
              </w:rPr>
              <w:t>Connaissances</w:t>
            </w:r>
          </w:p>
          <w:p w:rsidR="00DA289F" w:rsidRPr="0002377A" w:rsidRDefault="00DA289F" w:rsidP="00604A32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02377A">
              <w:rPr>
                <w:rFonts w:ascii="Algerian" w:hAnsi="Algerian"/>
                <w:color w:val="17365D"/>
              </w:rPr>
              <w:t>(</w:t>
            </w:r>
            <w:r>
              <w:rPr>
                <w:rFonts w:ascii="Algerian" w:hAnsi="Algerian"/>
                <w:color w:val="17365D"/>
              </w:rPr>
              <w:t>stratégies et repères culturels</w:t>
            </w:r>
            <w:r w:rsidRPr="0002377A">
              <w:rPr>
                <w:rFonts w:ascii="Algerian" w:hAnsi="Algerian"/>
                <w:color w:val="17365D"/>
              </w:rPr>
              <w:t>)</w:t>
            </w:r>
          </w:p>
        </w:tc>
        <w:tc>
          <w:tcPr>
            <w:tcW w:w="3545" w:type="dxa"/>
          </w:tcPr>
          <w:p w:rsidR="00DA289F" w:rsidRPr="0002377A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02377A">
              <w:rPr>
                <w:rFonts w:ascii="Algerian" w:hAnsi="Algerian"/>
                <w:color w:val="17365D"/>
              </w:rPr>
              <w:t>Compétences et composantes</w:t>
            </w:r>
          </w:p>
          <w:p w:rsidR="00DA289F" w:rsidRPr="0002377A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</w:p>
        </w:tc>
        <w:tc>
          <w:tcPr>
            <w:tcW w:w="3544" w:type="dxa"/>
          </w:tcPr>
          <w:p w:rsidR="00DA289F" w:rsidRPr="0002377A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02377A">
              <w:rPr>
                <w:rFonts w:ascii="Algerian" w:hAnsi="Algerian"/>
                <w:color w:val="17365D"/>
              </w:rPr>
              <w:t>Activités prévues</w:t>
            </w:r>
          </w:p>
          <w:p w:rsidR="00DA289F" w:rsidRPr="0002377A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02377A">
              <w:rPr>
                <w:rFonts w:ascii="Algerian" w:hAnsi="Algerian"/>
                <w:color w:val="17365D"/>
              </w:rPr>
              <w:t>Ateliers</w:t>
            </w:r>
            <w:r w:rsidR="00BF496F">
              <w:rPr>
                <w:rFonts w:ascii="Algerian" w:hAnsi="Algerian"/>
                <w:color w:val="17365D"/>
              </w:rPr>
              <w:t xml:space="preserve"> et projets</w:t>
            </w:r>
          </w:p>
        </w:tc>
        <w:tc>
          <w:tcPr>
            <w:tcW w:w="3544" w:type="dxa"/>
          </w:tcPr>
          <w:p w:rsidR="00DA289F" w:rsidRPr="0002377A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02377A">
              <w:rPr>
                <w:rFonts w:ascii="Algerian" w:hAnsi="Algerian"/>
                <w:color w:val="17365D"/>
              </w:rPr>
              <w:t>Progression des apprentissages et outils d’évaluation</w:t>
            </w:r>
          </w:p>
        </w:tc>
      </w:tr>
      <w:tr w:rsidR="00DA289F" w:rsidRPr="009E34C1" w:rsidTr="00BB1DA4">
        <w:trPr>
          <w:tblCellSpacing w:w="11" w:type="dxa"/>
          <w:jc w:val="center"/>
        </w:trPr>
        <w:tc>
          <w:tcPr>
            <w:tcW w:w="3545" w:type="dxa"/>
          </w:tcPr>
          <w:p w:rsidR="00DA289F" w:rsidRDefault="00DA289F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2839CB" w:rsidRPr="009E34C1" w:rsidRDefault="002839CB" w:rsidP="002839CB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A289F" w:rsidRPr="002E3917" w:rsidRDefault="00DA289F" w:rsidP="00BB1DA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3917">
              <w:rPr>
                <w:rFonts w:ascii="Cambria" w:hAnsi="Cambria"/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</w:tcPr>
          <w:p w:rsidR="00DA289F" w:rsidRPr="00A77BD5" w:rsidRDefault="00DA289F" w:rsidP="00BB1DA4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544" w:type="dxa"/>
          </w:tcPr>
          <w:p w:rsidR="00DA289F" w:rsidRDefault="00DA289F" w:rsidP="002839C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DA289F" w:rsidRPr="007C12AD" w:rsidRDefault="00DA289F" w:rsidP="00BB1DA4">
            <w:pPr>
              <w:spacing w:after="0" w:line="240" w:lineRule="auto"/>
              <w:ind w:left="360"/>
              <w:jc w:val="both"/>
              <w:rPr>
                <w:rFonts w:ascii="Cambria" w:hAnsi="Cambria"/>
              </w:rPr>
            </w:pPr>
          </w:p>
        </w:tc>
      </w:tr>
    </w:tbl>
    <w:p w:rsidR="00DA289F" w:rsidRPr="00BB3E45" w:rsidRDefault="00DA289F" w:rsidP="00DA289F">
      <w:pPr>
        <w:spacing w:after="0"/>
        <w:jc w:val="center"/>
        <w:rPr>
          <w:rFonts w:ascii="Algerian" w:hAnsi="Algerian"/>
          <w:b/>
          <w:color w:val="17365D"/>
          <w:sz w:val="44"/>
          <w:szCs w:val="44"/>
        </w:rPr>
      </w:pPr>
      <w:r w:rsidRPr="00BB3E45">
        <w:rPr>
          <w:rFonts w:ascii="Algerian" w:hAnsi="Algerian"/>
          <w:b/>
          <w:color w:val="17365D"/>
          <w:sz w:val="44"/>
          <w:szCs w:val="44"/>
        </w:rPr>
        <w:lastRenderedPageBreak/>
        <w:t>Planification à long terme</w:t>
      </w:r>
    </w:p>
    <w:p w:rsidR="00DA289F" w:rsidRPr="004358B4" w:rsidRDefault="00DA289F" w:rsidP="00DA289F">
      <w:pPr>
        <w:shd w:val="clear" w:color="auto" w:fill="E5B8B7"/>
        <w:spacing w:after="0"/>
        <w:jc w:val="center"/>
        <w:rPr>
          <w:rFonts w:ascii="Algerian" w:hAnsi="Algerian"/>
          <w:b/>
          <w:bCs/>
          <w:color w:val="17365D"/>
          <w:sz w:val="28"/>
          <w:szCs w:val="28"/>
        </w:rPr>
      </w:pPr>
      <w:r w:rsidRPr="004358B4">
        <w:rPr>
          <w:rFonts w:ascii="Algerian" w:hAnsi="Algerian"/>
          <w:b/>
          <w:bCs/>
          <w:color w:val="17365D"/>
          <w:sz w:val="28"/>
          <w:szCs w:val="28"/>
        </w:rPr>
        <w:t xml:space="preserve">Vue d’ensemble des thèmes et des connaissances </w:t>
      </w:r>
    </w:p>
    <w:p w:rsidR="00DA289F" w:rsidRDefault="00DA289F" w:rsidP="00DA289F">
      <w:pPr>
        <w:shd w:val="clear" w:color="auto" w:fill="FFFFFF"/>
        <w:spacing w:after="0"/>
        <w:rPr>
          <w:rFonts w:ascii="Algerian" w:hAnsi="Algerian"/>
          <w:b/>
          <w:color w:val="17365D"/>
          <w:sz w:val="24"/>
          <w:szCs w:val="24"/>
          <w:bdr w:val="single" w:sz="4" w:space="0" w:color="auto"/>
        </w:rPr>
      </w:pPr>
    </w:p>
    <w:p w:rsidR="00DA289F" w:rsidRPr="0015032A" w:rsidRDefault="00DA289F" w:rsidP="00DA289F">
      <w:pPr>
        <w:shd w:val="clear" w:color="auto" w:fill="FFFFFF"/>
        <w:spacing w:after="0"/>
        <w:ind w:left="708" w:firstLine="708"/>
        <w:rPr>
          <w:rFonts w:ascii="Algerian" w:hAnsi="Algerian"/>
          <w:b/>
          <w:color w:val="17365D"/>
          <w:sz w:val="24"/>
          <w:szCs w:val="24"/>
        </w:rPr>
      </w:pPr>
      <w:r w:rsidRPr="0015032A">
        <w:rPr>
          <w:rFonts w:ascii="Algerian" w:hAnsi="Algerian"/>
          <w:b/>
          <w:color w:val="17365D"/>
          <w:sz w:val="24"/>
          <w:szCs w:val="24"/>
        </w:rPr>
        <w:t xml:space="preserve">Quoi ?                                          Pourquoi ?                            </w:t>
      </w:r>
      <w:r w:rsidRPr="0015032A">
        <w:rPr>
          <w:rFonts w:ascii="Algerian" w:hAnsi="Algerian"/>
          <w:b/>
          <w:color w:val="17365D"/>
          <w:sz w:val="24"/>
          <w:szCs w:val="24"/>
        </w:rPr>
        <w:tab/>
      </w:r>
      <w:r w:rsidRPr="0015032A">
        <w:rPr>
          <w:rFonts w:ascii="Algerian" w:hAnsi="Algerian"/>
          <w:b/>
          <w:color w:val="17365D"/>
          <w:sz w:val="24"/>
          <w:szCs w:val="24"/>
        </w:rPr>
        <w:tab/>
        <w:t>Comment ?</w:t>
      </w:r>
      <w:r w:rsidRPr="0015032A">
        <w:rPr>
          <w:rFonts w:ascii="Algerian" w:hAnsi="Algerian"/>
          <w:b/>
          <w:color w:val="17365D"/>
          <w:sz w:val="24"/>
          <w:szCs w:val="24"/>
        </w:rPr>
        <w:tab/>
      </w:r>
      <w:r w:rsidRPr="0015032A">
        <w:rPr>
          <w:rFonts w:ascii="Algerian" w:hAnsi="Algerian"/>
          <w:b/>
          <w:color w:val="17365D"/>
          <w:sz w:val="24"/>
          <w:szCs w:val="24"/>
        </w:rPr>
        <w:tab/>
      </w:r>
      <w:r w:rsidRPr="0015032A">
        <w:rPr>
          <w:rFonts w:ascii="Algerian" w:hAnsi="Algerian"/>
          <w:b/>
          <w:color w:val="17365D"/>
          <w:sz w:val="24"/>
          <w:szCs w:val="24"/>
        </w:rPr>
        <w:tab/>
        <w:t xml:space="preserve">      Intégration</w:t>
      </w:r>
    </w:p>
    <w:tbl>
      <w:tblPr>
        <w:tblW w:w="14288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3567"/>
        <w:gridCol w:w="3566"/>
        <w:gridCol w:w="3577"/>
      </w:tblGrid>
      <w:tr w:rsidR="00DA289F" w:rsidRPr="009E34C1" w:rsidTr="00BB1DA4">
        <w:trPr>
          <w:tblCellSpacing w:w="11" w:type="dxa"/>
          <w:jc w:val="center"/>
        </w:trPr>
        <w:tc>
          <w:tcPr>
            <w:tcW w:w="3856" w:type="dxa"/>
          </w:tcPr>
          <w:p w:rsidR="00DA289F" w:rsidRPr="0081045F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81045F">
              <w:rPr>
                <w:rFonts w:ascii="Algerian" w:hAnsi="Algerian"/>
                <w:color w:val="17365D"/>
              </w:rPr>
              <w:t>Connaissances</w:t>
            </w:r>
          </w:p>
          <w:p w:rsidR="00DA289F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81045F">
              <w:rPr>
                <w:rFonts w:ascii="Algerian" w:hAnsi="Algerian"/>
                <w:color w:val="17365D"/>
              </w:rPr>
              <w:t>(stratégies</w:t>
            </w:r>
            <w:r>
              <w:rPr>
                <w:rFonts w:ascii="Algerian" w:hAnsi="Algerian"/>
                <w:color w:val="17365D"/>
              </w:rPr>
              <w:t xml:space="preserve"> et </w:t>
            </w:r>
          </w:p>
          <w:p w:rsidR="00DA289F" w:rsidRPr="0081045F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>
              <w:rPr>
                <w:rFonts w:ascii="Algerian" w:hAnsi="Algerian"/>
                <w:color w:val="17365D"/>
              </w:rPr>
              <w:t>repères culturels</w:t>
            </w:r>
            <w:r w:rsidRPr="0081045F">
              <w:rPr>
                <w:rFonts w:ascii="Algerian" w:hAnsi="Algerian"/>
                <w:color w:val="17365D"/>
              </w:rPr>
              <w:t>)</w:t>
            </w:r>
          </w:p>
        </w:tc>
        <w:tc>
          <w:tcPr>
            <w:tcW w:w="3856" w:type="dxa"/>
          </w:tcPr>
          <w:p w:rsidR="00DA289F" w:rsidRPr="0081045F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81045F">
              <w:rPr>
                <w:rFonts w:ascii="Algerian" w:hAnsi="Algerian"/>
                <w:color w:val="17365D"/>
              </w:rPr>
              <w:t>Compétences et composantes</w:t>
            </w:r>
          </w:p>
          <w:p w:rsidR="00DA289F" w:rsidRPr="0081045F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</w:p>
        </w:tc>
        <w:tc>
          <w:tcPr>
            <w:tcW w:w="3856" w:type="dxa"/>
          </w:tcPr>
          <w:p w:rsidR="00DA289F" w:rsidRPr="0081045F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81045F">
              <w:rPr>
                <w:rFonts w:ascii="Algerian" w:hAnsi="Algerian"/>
                <w:color w:val="17365D"/>
              </w:rPr>
              <w:t>Activités prévues</w:t>
            </w:r>
            <w:r>
              <w:rPr>
                <w:rFonts w:ascii="Algerian" w:hAnsi="Algerian"/>
                <w:color w:val="17365D"/>
              </w:rPr>
              <w:t>,</w:t>
            </w:r>
          </w:p>
          <w:p w:rsidR="00DA289F" w:rsidRPr="0081045F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>
              <w:rPr>
                <w:rFonts w:ascii="Algerian" w:hAnsi="Algerian"/>
                <w:color w:val="17365D"/>
              </w:rPr>
              <w:t>a</w:t>
            </w:r>
            <w:r w:rsidRPr="0081045F">
              <w:rPr>
                <w:rFonts w:ascii="Algerian" w:hAnsi="Algerian"/>
                <w:color w:val="17365D"/>
              </w:rPr>
              <w:t>teliers</w:t>
            </w:r>
            <w:r>
              <w:rPr>
                <w:rFonts w:ascii="Algerian" w:hAnsi="Algerian"/>
                <w:color w:val="17365D"/>
              </w:rPr>
              <w:t xml:space="preserve"> et projets</w:t>
            </w:r>
          </w:p>
        </w:tc>
        <w:tc>
          <w:tcPr>
            <w:tcW w:w="3856" w:type="dxa"/>
          </w:tcPr>
          <w:p w:rsidR="00DA289F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>
              <w:rPr>
                <w:rFonts w:ascii="Algerian" w:hAnsi="Algerian"/>
                <w:color w:val="17365D"/>
              </w:rPr>
              <w:t>Objectivation (élèves)</w:t>
            </w:r>
          </w:p>
          <w:p w:rsidR="00DA289F" w:rsidRPr="0081045F" w:rsidRDefault="00DA289F" w:rsidP="00BB1DA4">
            <w:pPr>
              <w:spacing w:after="0" w:line="240" w:lineRule="auto"/>
              <w:jc w:val="center"/>
              <w:rPr>
                <w:rFonts w:ascii="Algerian" w:hAnsi="Algerian"/>
                <w:color w:val="17365D"/>
              </w:rPr>
            </w:pPr>
            <w:r w:rsidRPr="0081045F">
              <w:rPr>
                <w:rFonts w:ascii="Algerian" w:hAnsi="Algerian"/>
                <w:color w:val="17365D"/>
              </w:rPr>
              <w:t>Critères et outils d’évaluation</w:t>
            </w:r>
            <w:r>
              <w:rPr>
                <w:rFonts w:ascii="Algerian" w:hAnsi="Algerian"/>
                <w:color w:val="17365D"/>
              </w:rPr>
              <w:t xml:space="preserve"> (enseignants)</w:t>
            </w:r>
          </w:p>
        </w:tc>
      </w:tr>
      <w:tr w:rsidR="00DA289F" w:rsidRPr="009E34C1" w:rsidTr="00BB1DA4">
        <w:trPr>
          <w:tblCellSpacing w:w="11" w:type="dxa"/>
          <w:jc w:val="center"/>
        </w:trPr>
        <w:tc>
          <w:tcPr>
            <w:tcW w:w="3856" w:type="dxa"/>
          </w:tcPr>
          <w:p w:rsidR="00DA289F" w:rsidRDefault="00DA289F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9338E1" w:rsidRPr="009E34C1" w:rsidRDefault="009338E1" w:rsidP="00BB1DA4">
            <w:pPr>
              <w:spacing w:after="0" w:line="240" w:lineRule="auto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DA289F" w:rsidRPr="005B674A" w:rsidRDefault="00DA289F" w:rsidP="00BB1DA4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Frutiger-BoldCn"/>
                <w:bCs/>
                <w:lang w:eastAsia="fr-CA"/>
              </w:rPr>
              <w:t>.</w:t>
            </w:r>
          </w:p>
        </w:tc>
        <w:tc>
          <w:tcPr>
            <w:tcW w:w="3856" w:type="dxa"/>
          </w:tcPr>
          <w:p w:rsidR="00DA289F" w:rsidRPr="00A36E17" w:rsidRDefault="00DA289F" w:rsidP="00BB1DA4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56" w:type="dxa"/>
          </w:tcPr>
          <w:p w:rsidR="00DA289F" w:rsidRPr="00B35ABA" w:rsidRDefault="00DA289F" w:rsidP="009338E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C7A97" w:rsidRPr="009E34C1" w:rsidRDefault="009C7A97" w:rsidP="00275238">
      <w:pPr>
        <w:rPr>
          <w:rFonts w:ascii="Algerian" w:hAnsi="Algerian"/>
          <w:sz w:val="28"/>
          <w:szCs w:val="28"/>
        </w:rPr>
      </w:pPr>
    </w:p>
    <w:sectPr w:rsidR="009C7A97" w:rsidRPr="009E34C1" w:rsidSect="00DE2250">
      <w:footerReference w:type="default" r:id="rId8"/>
      <w:pgSz w:w="15840" w:h="12240" w:orient="landscape" w:code="1"/>
      <w:pgMar w:top="426" w:right="731" w:bottom="851" w:left="72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62" w:rsidRDefault="002A0262" w:rsidP="003E6E55">
      <w:pPr>
        <w:spacing w:after="0" w:line="240" w:lineRule="auto"/>
      </w:pPr>
      <w:r>
        <w:separator/>
      </w:r>
    </w:p>
  </w:endnote>
  <w:endnote w:type="continuationSeparator" w:id="1">
    <w:p w:rsidR="002A0262" w:rsidRDefault="002A0262" w:rsidP="003E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55" w:rsidRPr="001B2968" w:rsidRDefault="003E6E55">
    <w:pPr>
      <w:pStyle w:val="Pieddepage"/>
      <w:rPr>
        <w:b/>
        <w:color w:val="17365D"/>
      </w:rPr>
    </w:pPr>
    <w:r w:rsidRPr="001B2968">
      <w:rPr>
        <w:color w:val="17365D"/>
      </w:rPr>
      <w:t xml:space="preserve">   </w:t>
    </w:r>
    <w:r w:rsidR="009C09BB" w:rsidRPr="001B2968">
      <w:rPr>
        <w:b/>
        <w:color w:val="17365D"/>
      </w:rPr>
      <w:t>Document de travail</w:t>
    </w:r>
    <w:r w:rsidR="00895700">
      <w:rPr>
        <w:b/>
        <w:color w:val="17365D"/>
      </w:rPr>
      <w:t>, Laurence Lavoie, Colette Simard, Aline Néron</w:t>
    </w:r>
  </w:p>
  <w:p w:rsidR="003E6E55" w:rsidRDefault="003E6E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62" w:rsidRDefault="002A0262" w:rsidP="003E6E55">
      <w:pPr>
        <w:spacing w:after="0" w:line="240" w:lineRule="auto"/>
      </w:pPr>
      <w:r>
        <w:separator/>
      </w:r>
    </w:p>
  </w:footnote>
  <w:footnote w:type="continuationSeparator" w:id="1">
    <w:p w:rsidR="002A0262" w:rsidRDefault="002A0262" w:rsidP="003E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86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A7878"/>
    <w:multiLevelType w:val="hybridMultilevel"/>
    <w:tmpl w:val="D428C0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5654"/>
    <w:multiLevelType w:val="hybridMultilevel"/>
    <w:tmpl w:val="510469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82E"/>
    <w:multiLevelType w:val="hybridMultilevel"/>
    <w:tmpl w:val="38A200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1038"/>
    <w:multiLevelType w:val="hybridMultilevel"/>
    <w:tmpl w:val="BA12B2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A33EB"/>
    <w:multiLevelType w:val="hybridMultilevel"/>
    <w:tmpl w:val="FF46D6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3B5"/>
    <w:multiLevelType w:val="hybridMultilevel"/>
    <w:tmpl w:val="A732B7F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460118"/>
    <w:multiLevelType w:val="hybridMultilevel"/>
    <w:tmpl w:val="3C7A89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3C033D"/>
    <w:multiLevelType w:val="hybridMultilevel"/>
    <w:tmpl w:val="907427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21D2F"/>
    <w:multiLevelType w:val="hybridMultilevel"/>
    <w:tmpl w:val="B41654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3666E"/>
    <w:multiLevelType w:val="hybridMultilevel"/>
    <w:tmpl w:val="A54AB3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33E16"/>
    <w:multiLevelType w:val="hybridMultilevel"/>
    <w:tmpl w:val="FED6E4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7008E"/>
    <w:multiLevelType w:val="hybridMultilevel"/>
    <w:tmpl w:val="DF4CE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A06B4"/>
    <w:multiLevelType w:val="hybridMultilevel"/>
    <w:tmpl w:val="EAF429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65FFD"/>
    <w:multiLevelType w:val="hybridMultilevel"/>
    <w:tmpl w:val="4B86E8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97AEE"/>
    <w:multiLevelType w:val="hybridMultilevel"/>
    <w:tmpl w:val="008A21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D1E1F"/>
    <w:multiLevelType w:val="hybridMultilevel"/>
    <w:tmpl w:val="72E8A5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6"/>
  </w:num>
  <w:num w:numId="5">
    <w:abstractNumId w:val="14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5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A97"/>
    <w:rsid w:val="000119F5"/>
    <w:rsid w:val="000217AC"/>
    <w:rsid w:val="0002377A"/>
    <w:rsid w:val="0002436F"/>
    <w:rsid w:val="00027B66"/>
    <w:rsid w:val="00060FF1"/>
    <w:rsid w:val="0007089B"/>
    <w:rsid w:val="00076137"/>
    <w:rsid w:val="00093F5C"/>
    <w:rsid w:val="000A0483"/>
    <w:rsid w:val="000C2068"/>
    <w:rsid w:val="000C52EC"/>
    <w:rsid w:val="0010205B"/>
    <w:rsid w:val="00103FAA"/>
    <w:rsid w:val="00113046"/>
    <w:rsid w:val="0012125E"/>
    <w:rsid w:val="00132BCD"/>
    <w:rsid w:val="00134FC3"/>
    <w:rsid w:val="00135F9F"/>
    <w:rsid w:val="0015032A"/>
    <w:rsid w:val="00181344"/>
    <w:rsid w:val="00197F5A"/>
    <w:rsid w:val="001A2351"/>
    <w:rsid w:val="001A25E4"/>
    <w:rsid w:val="001B2968"/>
    <w:rsid w:val="001C39CE"/>
    <w:rsid w:val="001D4882"/>
    <w:rsid w:val="001E3D64"/>
    <w:rsid w:val="0020227C"/>
    <w:rsid w:val="00202ED7"/>
    <w:rsid w:val="00210D4E"/>
    <w:rsid w:val="00270461"/>
    <w:rsid w:val="00275238"/>
    <w:rsid w:val="002839CB"/>
    <w:rsid w:val="002A0262"/>
    <w:rsid w:val="002B11CE"/>
    <w:rsid w:val="002B1D65"/>
    <w:rsid w:val="002C7E54"/>
    <w:rsid w:val="002D3A4E"/>
    <w:rsid w:val="002D79DE"/>
    <w:rsid w:val="002E3917"/>
    <w:rsid w:val="002E6740"/>
    <w:rsid w:val="002F141B"/>
    <w:rsid w:val="002F20BF"/>
    <w:rsid w:val="002F694F"/>
    <w:rsid w:val="00323DE0"/>
    <w:rsid w:val="00324E52"/>
    <w:rsid w:val="00375C3C"/>
    <w:rsid w:val="003A0A01"/>
    <w:rsid w:val="003B58B1"/>
    <w:rsid w:val="003B68BF"/>
    <w:rsid w:val="003D1C46"/>
    <w:rsid w:val="003E3BF6"/>
    <w:rsid w:val="003E6E55"/>
    <w:rsid w:val="00417A9F"/>
    <w:rsid w:val="004358B4"/>
    <w:rsid w:val="00436A95"/>
    <w:rsid w:val="00445B71"/>
    <w:rsid w:val="00445E0C"/>
    <w:rsid w:val="00456395"/>
    <w:rsid w:val="00464698"/>
    <w:rsid w:val="00465422"/>
    <w:rsid w:val="00492597"/>
    <w:rsid w:val="0049713D"/>
    <w:rsid w:val="004A73F0"/>
    <w:rsid w:val="004A7F3B"/>
    <w:rsid w:val="004B136A"/>
    <w:rsid w:val="004B29CB"/>
    <w:rsid w:val="004C45ED"/>
    <w:rsid w:val="004C6222"/>
    <w:rsid w:val="004D5CFE"/>
    <w:rsid w:val="004E1F2A"/>
    <w:rsid w:val="004E5CB2"/>
    <w:rsid w:val="004F3064"/>
    <w:rsid w:val="00510263"/>
    <w:rsid w:val="0051190A"/>
    <w:rsid w:val="0051377E"/>
    <w:rsid w:val="00533F9F"/>
    <w:rsid w:val="0055280F"/>
    <w:rsid w:val="0056511C"/>
    <w:rsid w:val="00583985"/>
    <w:rsid w:val="00591409"/>
    <w:rsid w:val="00593EE8"/>
    <w:rsid w:val="005A05DC"/>
    <w:rsid w:val="005B674A"/>
    <w:rsid w:val="005C10C5"/>
    <w:rsid w:val="005C3C95"/>
    <w:rsid w:val="00604A32"/>
    <w:rsid w:val="006451E4"/>
    <w:rsid w:val="00651CA1"/>
    <w:rsid w:val="006554FF"/>
    <w:rsid w:val="00661DC5"/>
    <w:rsid w:val="006722A7"/>
    <w:rsid w:val="0067696D"/>
    <w:rsid w:val="00681F5B"/>
    <w:rsid w:val="006B730C"/>
    <w:rsid w:val="006C2817"/>
    <w:rsid w:val="006C575E"/>
    <w:rsid w:val="006E42E5"/>
    <w:rsid w:val="006F2BF5"/>
    <w:rsid w:val="007127FA"/>
    <w:rsid w:val="0071600B"/>
    <w:rsid w:val="00730FE5"/>
    <w:rsid w:val="00745395"/>
    <w:rsid w:val="00754AB9"/>
    <w:rsid w:val="00757997"/>
    <w:rsid w:val="00781CAD"/>
    <w:rsid w:val="007B1171"/>
    <w:rsid w:val="007B57CA"/>
    <w:rsid w:val="007C12AD"/>
    <w:rsid w:val="00800689"/>
    <w:rsid w:val="0080246B"/>
    <w:rsid w:val="00802E6E"/>
    <w:rsid w:val="00803498"/>
    <w:rsid w:val="00803C50"/>
    <w:rsid w:val="00807621"/>
    <w:rsid w:val="0081045F"/>
    <w:rsid w:val="00824C04"/>
    <w:rsid w:val="008315D6"/>
    <w:rsid w:val="00833461"/>
    <w:rsid w:val="008512D1"/>
    <w:rsid w:val="00885070"/>
    <w:rsid w:val="00895700"/>
    <w:rsid w:val="008A191E"/>
    <w:rsid w:val="008A47A1"/>
    <w:rsid w:val="008C0C05"/>
    <w:rsid w:val="008E5B93"/>
    <w:rsid w:val="009338E1"/>
    <w:rsid w:val="009442DA"/>
    <w:rsid w:val="0096169E"/>
    <w:rsid w:val="00976E77"/>
    <w:rsid w:val="00981490"/>
    <w:rsid w:val="00985AB1"/>
    <w:rsid w:val="009A1A34"/>
    <w:rsid w:val="009C09BB"/>
    <w:rsid w:val="009C7A97"/>
    <w:rsid w:val="009E3300"/>
    <w:rsid w:val="009E34C1"/>
    <w:rsid w:val="009E34FF"/>
    <w:rsid w:val="00A0596B"/>
    <w:rsid w:val="00A22213"/>
    <w:rsid w:val="00A2490B"/>
    <w:rsid w:val="00A36E17"/>
    <w:rsid w:val="00A6011B"/>
    <w:rsid w:val="00A77BD5"/>
    <w:rsid w:val="00A813CB"/>
    <w:rsid w:val="00A8287C"/>
    <w:rsid w:val="00A93B10"/>
    <w:rsid w:val="00AB4F97"/>
    <w:rsid w:val="00AC21E7"/>
    <w:rsid w:val="00AE5344"/>
    <w:rsid w:val="00B073AB"/>
    <w:rsid w:val="00B350D2"/>
    <w:rsid w:val="00B35ABA"/>
    <w:rsid w:val="00B3618D"/>
    <w:rsid w:val="00B64C52"/>
    <w:rsid w:val="00B71760"/>
    <w:rsid w:val="00B7526B"/>
    <w:rsid w:val="00BA7DC2"/>
    <w:rsid w:val="00BB1DA4"/>
    <w:rsid w:val="00BB3E45"/>
    <w:rsid w:val="00BE1EFB"/>
    <w:rsid w:val="00BF496F"/>
    <w:rsid w:val="00BF6B75"/>
    <w:rsid w:val="00C57217"/>
    <w:rsid w:val="00C63F2E"/>
    <w:rsid w:val="00C83F6E"/>
    <w:rsid w:val="00CB6C8C"/>
    <w:rsid w:val="00CC06D0"/>
    <w:rsid w:val="00CD6CF6"/>
    <w:rsid w:val="00CE396E"/>
    <w:rsid w:val="00D03668"/>
    <w:rsid w:val="00D1295B"/>
    <w:rsid w:val="00D24751"/>
    <w:rsid w:val="00D75633"/>
    <w:rsid w:val="00D801FB"/>
    <w:rsid w:val="00DA289F"/>
    <w:rsid w:val="00DC223E"/>
    <w:rsid w:val="00DC2429"/>
    <w:rsid w:val="00DC4F10"/>
    <w:rsid w:val="00DD321A"/>
    <w:rsid w:val="00DE2250"/>
    <w:rsid w:val="00E16536"/>
    <w:rsid w:val="00E354F3"/>
    <w:rsid w:val="00E36A05"/>
    <w:rsid w:val="00E54AA8"/>
    <w:rsid w:val="00E70124"/>
    <w:rsid w:val="00E77215"/>
    <w:rsid w:val="00E81CA4"/>
    <w:rsid w:val="00E91726"/>
    <w:rsid w:val="00EA08A0"/>
    <w:rsid w:val="00EC43E1"/>
    <w:rsid w:val="00EC64E6"/>
    <w:rsid w:val="00ED1D25"/>
    <w:rsid w:val="00EF3B01"/>
    <w:rsid w:val="00F36E32"/>
    <w:rsid w:val="00F5465F"/>
    <w:rsid w:val="00F87583"/>
    <w:rsid w:val="00FA77A3"/>
    <w:rsid w:val="00FB3281"/>
    <w:rsid w:val="00FE621A"/>
    <w:rsid w:val="00FF0477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3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6E5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E6E5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E6E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E6E5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6E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73487-B3DA-B24B-B434-B2597DD2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Planification à long terme</vt:lpstr>
    </vt:vector>
  </TitlesOfParts>
  <Company>Cégep de Chicoutimi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 à long terme</dc:title>
  <dc:subject/>
  <dc:creator>Colette</dc:creator>
  <cp:keywords/>
  <cp:lastModifiedBy>catourine@hotmail.com</cp:lastModifiedBy>
  <cp:revision>2</cp:revision>
  <cp:lastPrinted>2012-09-29T17:11:00Z</cp:lastPrinted>
  <dcterms:created xsi:type="dcterms:W3CDTF">2016-03-07T21:18:00Z</dcterms:created>
  <dcterms:modified xsi:type="dcterms:W3CDTF">2016-03-07T21:18:00Z</dcterms:modified>
</cp:coreProperties>
</file>