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6C0D" w14:textId="100FD19D" w:rsidR="00202748" w:rsidRDefault="00202748" w:rsidP="0020274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 w:rsidRPr="00235A06">
        <w:rPr>
          <w:rFonts w:ascii="Verdana" w:eastAsia="Arial" w:hAnsi="Verdana" w:cs="Arial"/>
          <w:b/>
          <w:color w:val="000000"/>
          <w:sz w:val="22"/>
          <w:szCs w:val="22"/>
        </w:rPr>
        <w:t>GRILLE D’ÉVALUATION MI-STAGE</w:t>
      </w:r>
      <w:r w:rsidR="00F15D2B">
        <w:rPr>
          <w:rFonts w:ascii="Verdana" w:eastAsia="Arial" w:hAnsi="Verdana" w:cs="Arial"/>
          <w:b/>
          <w:color w:val="000000"/>
          <w:sz w:val="22"/>
          <w:szCs w:val="22"/>
        </w:rPr>
        <w:t xml:space="preserve"> I</w:t>
      </w:r>
    </w:p>
    <w:p w14:paraId="3BA8DF94" w14:textId="00B81F7E" w:rsidR="00202748" w:rsidRPr="00235A06" w:rsidRDefault="00202748" w:rsidP="0020274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COLLECTIVE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64109C" w14:paraId="3D314314" w14:textId="77777777" w:rsidTr="0064109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D2B7C" w14:textId="77777777" w:rsidR="0064109C" w:rsidRPr="00E574BE" w:rsidRDefault="0064109C" w:rsidP="0064109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1DE67D86" w14:textId="00DA02CD" w:rsidR="0064109C" w:rsidRDefault="0064109C" w:rsidP="0064109C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A404B" w14:textId="07F1D34B" w:rsidR="0064109C" w:rsidRDefault="0064109C" w:rsidP="006410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64109C" w14:paraId="0449F45B" w14:textId="77777777" w:rsidTr="0064109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43A0" w14:textId="77777777" w:rsidR="0064109C" w:rsidRPr="00E574BE" w:rsidRDefault="0064109C" w:rsidP="0064109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32D6BA57" w14:textId="69AE1F46" w:rsidR="0064109C" w:rsidRDefault="0064109C" w:rsidP="0064109C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D1CDE" w14:textId="77777777" w:rsidR="0064109C" w:rsidRPr="00E574BE" w:rsidRDefault="0064109C" w:rsidP="0064109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03A5A224" w14:textId="73392ACA" w:rsidR="0064109C" w:rsidRDefault="0064109C" w:rsidP="006410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64109C" w14:paraId="691EA77B" w14:textId="77777777" w:rsidTr="0064109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85A57" w14:textId="77777777" w:rsidR="0064109C" w:rsidRPr="00E574BE" w:rsidRDefault="0064109C" w:rsidP="0064109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6082C1BE" w14:textId="266EB238" w:rsidR="0064109C" w:rsidRDefault="0064109C" w:rsidP="0064109C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6D3E" w14:textId="4AA9E365" w:rsidR="0064109C" w:rsidRDefault="0064109C" w:rsidP="006410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64109C" w14:paraId="7F733F6B" w14:textId="77777777" w:rsidTr="0064109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31C56" w14:textId="77777777" w:rsidR="0064109C" w:rsidRPr="00E574BE" w:rsidRDefault="0064109C" w:rsidP="0064109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61D71BD1" w14:textId="34A2CD82" w:rsidR="0064109C" w:rsidRDefault="0064109C" w:rsidP="0064109C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D799" w14:textId="77777777" w:rsidR="0064109C" w:rsidRPr="00E574BE" w:rsidRDefault="0064109C" w:rsidP="0064109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5347AAE0" w14:textId="7E0FE664" w:rsidR="0064109C" w:rsidRDefault="0064109C" w:rsidP="006410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64109C" w14:paraId="0C6CC5D9" w14:textId="77777777" w:rsidTr="0064109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EFBF3" w14:textId="77777777" w:rsidR="0064109C" w:rsidRPr="00E574BE" w:rsidRDefault="0064109C" w:rsidP="0064109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6B842B90" w14:textId="13348254" w:rsidR="0064109C" w:rsidRDefault="0064109C" w:rsidP="0064109C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0D3D" w14:textId="77777777" w:rsidR="0064109C" w:rsidRPr="00E574BE" w:rsidRDefault="0064109C" w:rsidP="0064109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1760845A" w14:textId="77777777" w:rsidR="0064109C" w:rsidRPr="00E574BE" w:rsidRDefault="0064109C" w:rsidP="0064109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2665F8E" w14:textId="6CC22418" w:rsidR="0064109C" w:rsidRDefault="0064109C" w:rsidP="006410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</w:tbl>
    <w:p w14:paraId="43EEC197" w14:textId="77777777" w:rsidR="00FA7E07" w:rsidRDefault="00FA7E07">
      <w:pPr>
        <w:spacing w:line="276" w:lineRule="auto"/>
      </w:pPr>
    </w:p>
    <w:p w14:paraId="39859AB1" w14:textId="77777777" w:rsidR="00FA7E07" w:rsidRDefault="00FA7E07"/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6947"/>
      </w:tblGrid>
      <w:tr w:rsidR="0064109C" w:rsidRPr="0064109C" w14:paraId="612891EE" w14:textId="77777777" w:rsidTr="0064109C">
        <w:trPr>
          <w:trHeight w:val="630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7EECA30" w14:textId="4309241F" w:rsidR="0064109C" w:rsidRPr="0064109C" w:rsidRDefault="0064109C" w:rsidP="0064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color w:val="000000"/>
                <w:sz w:val="22"/>
              </w:rPr>
              <w:t>Objectifs spécifiques du stage</w:t>
            </w:r>
          </w:p>
        </w:tc>
        <w:tc>
          <w:tcPr>
            <w:tcW w:w="6947" w:type="dxa"/>
            <w:shd w:val="clear" w:color="auto" w:fill="D9D9D9" w:themeFill="background1" w:themeFillShade="D9"/>
            <w:vAlign w:val="center"/>
          </w:tcPr>
          <w:p w14:paraId="50BB7F2B" w14:textId="77777777" w:rsidR="0064109C" w:rsidRPr="00AE4295" w:rsidRDefault="0064109C" w:rsidP="0064109C">
            <w:pPr>
              <w:spacing w:after="120"/>
              <w:ind w:left="8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sz w:val="22"/>
              </w:rPr>
              <w:t>Les résultats attendus</w:t>
            </w:r>
          </w:p>
          <w:p w14:paraId="37D77ECF" w14:textId="440A8085" w:rsidR="0064109C" w:rsidRPr="0064109C" w:rsidRDefault="0064109C" w:rsidP="0064109C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E4295">
              <w:rPr>
                <w:rFonts w:ascii="Verdana" w:eastAsia="Verdana" w:hAnsi="Verdana" w:cs="Verdana"/>
                <w:b/>
                <w:sz w:val="22"/>
              </w:rPr>
              <w:t xml:space="preserve">À la </w:t>
            </w:r>
            <w:proofErr w:type="spellStart"/>
            <w:r w:rsidRPr="00AE4295">
              <w:rPr>
                <w:rFonts w:ascii="Verdana" w:eastAsia="Verdana" w:hAnsi="Verdana" w:cs="Verdana"/>
                <w:b/>
                <w:sz w:val="22"/>
              </w:rPr>
              <w:t>mi-stage</w:t>
            </w:r>
            <w:proofErr w:type="spellEnd"/>
            <w:r w:rsidRPr="00AE4295">
              <w:rPr>
                <w:rFonts w:ascii="Verdana" w:eastAsia="Verdana" w:hAnsi="Verdana" w:cs="Verdana"/>
                <w:b/>
                <w:sz w:val="22"/>
              </w:rPr>
              <w:t xml:space="preserve"> l’étudiante devrait être en mesure de :</w:t>
            </w:r>
          </w:p>
        </w:tc>
      </w:tr>
      <w:tr w:rsidR="0064109C" w14:paraId="7143D77C" w14:textId="77777777" w:rsidTr="00F15D2B">
        <w:trPr>
          <w:trHeight w:val="733"/>
        </w:trPr>
        <w:tc>
          <w:tcPr>
            <w:tcW w:w="3118" w:type="dxa"/>
            <w:shd w:val="clear" w:color="auto" w:fill="auto"/>
            <w:vAlign w:val="center"/>
          </w:tcPr>
          <w:p w14:paraId="6C734348" w14:textId="1F03BF76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organisationnel du milieu d’intervention.</w:t>
            </w:r>
          </w:p>
        </w:tc>
        <w:tc>
          <w:tcPr>
            <w:tcW w:w="6947" w:type="dxa"/>
            <w:shd w:val="clear" w:color="auto" w:fill="auto"/>
          </w:tcPr>
          <w:p w14:paraId="1CE9099C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Expliquer comment l’organisme a été implanté ainsi que les principaux moments importants de son histoire. </w:t>
            </w:r>
          </w:p>
          <w:p w14:paraId="3322613E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Définir les principaux objectifs de la mission de l’organisme. </w:t>
            </w:r>
          </w:p>
          <w:p w14:paraId="48F94A82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Nommer les principaux besoins de la population visée en lien avec la mission de l’organisme. </w:t>
            </w:r>
          </w:p>
          <w:p w14:paraId="1EAC45E7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Présenter et comprendre les services offerts à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population. </w:t>
            </w:r>
          </w:p>
          <w:p w14:paraId="52027F3E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Décrire les politiques et les procédures de l’organisme.</w:t>
            </w:r>
          </w:p>
          <w:p w14:paraId="44D83C93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la trajectoire d’une demande de services. </w:t>
            </w:r>
          </w:p>
          <w:p w14:paraId="36989F15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Expliquer l’organigramme de l’organisme. </w:t>
            </w:r>
          </w:p>
          <w:p w14:paraId="181BADA4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Identifier les rôles des travailleurs-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euses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sociaux-ales et leurs distinctions avec les autres professionnels</w:t>
            </w:r>
          </w:p>
          <w:p w14:paraId="78E12B37" w14:textId="77777777" w:rsidR="0064109C" w:rsidRDefault="0064109C" w:rsidP="0064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64109C" w14:paraId="60218832" w14:textId="77777777" w:rsidTr="00F15D2B">
        <w:trPr>
          <w:trHeight w:val="1568"/>
        </w:trPr>
        <w:tc>
          <w:tcPr>
            <w:tcW w:w="3118" w:type="dxa"/>
            <w:shd w:val="clear" w:color="auto" w:fill="auto"/>
            <w:vAlign w:val="center"/>
          </w:tcPr>
          <w:p w14:paraId="52AEAFA6" w14:textId="77777777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communautaire et sociopolitique du milieu d’intervention.</w:t>
            </w:r>
          </w:p>
        </w:tc>
        <w:tc>
          <w:tcPr>
            <w:tcW w:w="6947" w:type="dxa"/>
            <w:shd w:val="clear" w:color="auto" w:fill="auto"/>
          </w:tcPr>
          <w:p w14:paraId="12955A09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principaux déterminants sociaux qui ont un impact sur la population desservie par l’organisme. </w:t>
            </w:r>
          </w:p>
          <w:p w14:paraId="06ABBFDF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Connaître les principaux organismes partenaires du milieu et être en mesure, pour trois d’entre eux, de pouvoir expliquer leur mission et les services offerts. </w:t>
            </w:r>
          </w:p>
          <w:p w14:paraId="05EC951F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Décrire les composantes d’une politique sociale ou d’une loi en lien avec l’organisme et la population desservie. </w:t>
            </w:r>
          </w:p>
        </w:tc>
      </w:tr>
      <w:tr w:rsidR="0064109C" w14:paraId="504A6BF4" w14:textId="77777777" w:rsidTr="00F15D2B">
        <w:trPr>
          <w:trHeight w:val="1981"/>
        </w:trPr>
        <w:tc>
          <w:tcPr>
            <w:tcW w:w="3118" w:type="dxa"/>
            <w:shd w:val="clear" w:color="auto" w:fill="auto"/>
            <w:vAlign w:val="center"/>
          </w:tcPr>
          <w:p w14:paraId="0172E060" w14:textId="7D2BBFBC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Réaliser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processus d’intervention collective</w:t>
            </w:r>
          </w:p>
        </w:tc>
        <w:tc>
          <w:tcPr>
            <w:tcW w:w="6947" w:type="dxa"/>
            <w:shd w:val="clear" w:color="auto" w:fill="auto"/>
          </w:tcPr>
          <w:p w14:paraId="027F4C5F" w14:textId="25A341F4" w:rsidR="0064109C" w:rsidRPr="00E45950" w:rsidRDefault="0064109C" w:rsidP="0064109C">
            <w:pPr>
              <w:pStyle w:val="Paragraphedeliste"/>
              <w:numPr>
                <w:ilvl w:val="0"/>
                <w:numId w:val="16"/>
              </w:numPr>
              <w:suppressAutoHyphens/>
              <w:spacing w:after="0"/>
              <w:ind w:left="468"/>
              <w:rPr>
                <w:rFonts w:ascii="Verdana" w:hAnsi="Verdana" w:cstheme="minorHAnsi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sz w:val="20"/>
                <w:szCs w:val="20"/>
              </w:rPr>
              <w:t>Identification des besoins qui justifient la mise en œuvre d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’une </w:t>
            </w:r>
            <w:r w:rsidRPr="00E45950">
              <w:rPr>
                <w:rFonts w:ascii="Verdana" w:hAnsi="Verdana" w:cstheme="minorHAnsi"/>
                <w:sz w:val="20"/>
                <w:szCs w:val="20"/>
              </w:rPr>
              <w:t>intervention collective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avec accompagnement. </w:t>
            </w:r>
          </w:p>
          <w:p w14:paraId="68A17AFA" w14:textId="754E5D3B" w:rsidR="0064109C" w:rsidRPr="00E45950" w:rsidRDefault="0064109C" w:rsidP="0064109C">
            <w:pPr>
              <w:pStyle w:val="Paragraphedeliste"/>
              <w:numPr>
                <w:ilvl w:val="0"/>
                <w:numId w:val="16"/>
              </w:numPr>
              <w:suppressAutoHyphens/>
              <w:spacing w:after="0"/>
              <w:ind w:left="468"/>
              <w:rPr>
                <w:rFonts w:ascii="Verdana" w:hAnsi="Verdana" w:cstheme="minorHAnsi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sz w:val="20"/>
                <w:szCs w:val="20"/>
              </w:rPr>
              <w:t>Établir des liens entre les besoins ciblés et les enjeux sociopolitiques de la communauté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avec aide. </w:t>
            </w:r>
          </w:p>
          <w:p w14:paraId="15F7B7F2" w14:textId="4612CFF6" w:rsidR="0064109C" w:rsidRPr="00E45950" w:rsidRDefault="0064109C" w:rsidP="0064109C">
            <w:pPr>
              <w:pStyle w:val="Paragraphedeliste"/>
              <w:numPr>
                <w:ilvl w:val="0"/>
                <w:numId w:val="16"/>
              </w:numPr>
              <w:suppressAutoHyphens/>
              <w:spacing w:after="0"/>
              <w:ind w:left="468"/>
              <w:rPr>
                <w:rFonts w:ascii="Verdana" w:hAnsi="Verdana" w:cstheme="minorHAnsi"/>
                <w:sz w:val="20"/>
                <w:szCs w:val="20"/>
              </w:rPr>
            </w:pPr>
            <w:r w:rsidRPr="00E45950">
              <w:rPr>
                <w:rFonts w:ascii="Verdana" w:hAnsi="Verdana" w:cstheme="minorHAnsi"/>
                <w:sz w:val="20"/>
                <w:szCs w:val="20"/>
              </w:rPr>
              <w:t>Évaluer le réalisme et la faisabilité locale des activités mises en place au stage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6622635A" w14:textId="240A0BB8" w:rsidR="0064109C" w:rsidRPr="00055D31" w:rsidRDefault="0064109C" w:rsidP="0064109C">
            <w:pPr>
              <w:pStyle w:val="Paragraphedeliste"/>
              <w:numPr>
                <w:ilvl w:val="0"/>
                <w:numId w:val="16"/>
              </w:numPr>
              <w:suppressAutoHyphens/>
              <w:spacing w:after="0"/>
              <w:ind w:left="468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Amorcer l’élaboration du</w:t>
            </w:r>
            <w:r w:rsidRPr="00E45950">
              <w:rPr>
                <w:rFonts w:ascii="Verdana" w:hAnsi="Verdana" w:cstheme="minorHAnsi"/>
                <w:sz w:val="20"/>
                <w:szCs w:val="20"/>
              </w:rPr>
              <w:t xml:space="preserve"> plan d’intervention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single"/>
              </w:rPr>
              <w:t xml:space="preserve">avec aide. </w:t>
            </w:r>
          </w:p>
        </w:tc>
      </w:tr>
      <w:tr w:rsidR="0064109C" w14:paraId="7951977C" w14:textId="77777777" w:rsidTr="00F15D2B">
        <w:trPr>
          <w:trHeight w:val="956"/>
        </w:trPr>
        <w:tc>
          <w:tcPr>
            <w:tcW w:w="3118" w:type="dxa"/>
            <w:shd w:val="clear" w:color="auto" w:fill="auto"/>
            <w:vAlign w:val="center"/>
          </w:tcPr>
          <w:p w14:paraId="08A53893" w14:textId="221E6F52" w:rsidR="0064109C" w:rsidRP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 w:rsidRPr="0064109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en travail social.</w:t>
            </w:r>
          </w:p>
        </w:tc>
        <w:tc>
          <w:tcPr>
            <w:tcW w:w="6947" w:type="dxa"/>
            <w:shd w:val="clear" w:color="auto" w:fill="auto"/>
          </w:tcPr>
          <w:p w14:paraId="45781AD2" w14:textId="363B626F" w:rsidR="0064109C" w:rsidRPr="00055D31" w:rsidRDefault="0064109C" w:rsidP="0064109C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55D3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Décrire les concepts clés de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l’approche collective choisie</w:t>
            </w:r>
          </w:p>
          <w:p w14:paraId="2B1254F2" w14:textId="15B521F3" w:rsidR="0064109C" w:rsidRPr="00C20861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concepts clés lors du processus d’intervention collective. </w:t>
            </w:r>
          </w:p>
        </w:tc>
      </w:tr>
      <w:tr w:rsidR="0064109C" w14:paraId="5778F2B3" w14:textId="77777777" w:rsidTr="00F15D2B">
        <w:trPr>
          <w:trHeight w:val="628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4A2D6C81" w14:textId="72A6BCDB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S’initier au processus d’intervention sociale personnelle.</w:t>
            </w:r>
          </w:p>
        </w:tc>
        <w:tc>
          <w:tcPr>
            <w:tcW w:w="6947" w:type="dxa"/>
            <w:shd w:val="clear" w:color="auto" w:fill="auto"/>
          </w:tcPr>
          <w:p w14:paraId="63382BDC" w14:textId="121ECCEF" w:rsidR="0064109C" w:rsidRPr="0064109C" w:rsidRDefault="0064109C" w:rsidP="0064109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ÉFS</w:t>
            </w:r>
          </w:p>
          <w:p w14:paraId="7CF782E4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Consulter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grille d’évaluation de l’organisme pour la réalisation de l’ÉFS. </w:t>
            </w:r>
          </w:p>
          <w:p w14:paraId="3E655B37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Ajouter les sections manquantes en regard des normes de l’OPTSTCFQ, s’il y a lieu. </w:t>
            </w:r>
          </w:p>
          <w:p w14:paraId="16E12C9B" w14:textId="5331EB9E" w:rsidR="0064109C" w:rsidRPr="0064109C" w:rsidRDefault="0064109C" w:rsidP="0064109C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Procéder à une première cueillette d’informations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-intervention.</w:t>
            </w:r>
          </w:p>
        </w:tc>
      </w:tr>
      <w:tr w:rsidR="0064109C" w14:paraId="414577E6" w14:textId="77777777" w:rsidTr="00F15D2B">
        <w:trPr>
          <w:trHeight w:val="626"/>
        </w:trPr>
        <w:tc>
          <w:tcPr>
            <w:tcW w:w="3118" w:type="dxa"/>
            <w:vMerge/>
            <w:shd w:val="clear" w:color="auto" w:fill="auto"/>
            <w:vAlign w:val="center"/>
          </w:tcPr>
          <w:p w14:paraId="57F9B7DC" w14:textId="77777777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14:paraId="68A3F0B2" w14:textId="38A40118" w:rsidR="0064109C" w:rsidRPr="0064109C" w:rsidRDefault="0064109C" w:rsidP="0064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Notes évolutives</w:t>
            </w:r>
          </w:p>
          <w:p w14:paraId="35CBB5F0" w14:textId="11EDBE23" w:rsidR="0064109C" w:rsidRPr="00687BB3" w:rsidRDefault="0064109C" w:rsidP="0064109C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87B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des notes évolutives selon les normes </w:t>
            </w:r>
            <w:r w:rsidRPr="00687BB3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avec aide. </w:t>
            </w:r>
            <w:r w:rsidRPr="00687BB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30F78D9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Respecter les délais de rédaction. </w:t>
            </w:r>
          </w:p>
          <w:p w14:paraId="220F553B" w14:textId="4710AF81" w:rsidR="0064109C" w:rsidRPr="00687BB3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 w:right="-399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Faire les correctifs demandés rapidement. </w:t>
            </w:r>
          </w:p>
        </w:tc>
      </w:tr>
      <w:tr w:rsidR="0064109C" w14:paraId="45937F98" w14:textId="77777777" w:rsidTr="00F15D2B">
        <w:trPr>
          <w:trHeight w:val="626"/>
        </w:trPr>
        <w:tc>
          <w:tcPr>
            <w:tcW w:w="3118" w:type="dxa"/>
            <w:vMerge/>
            <w:shd w:val="clear" w:color="auto" w:fill="auto"/>
            <w:vAlign w:val="center"/>
          </w:tcPr>
          <w:p w14:paraId="211586A0" w14:textId="77777777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14:paraId="0F79D1A8" w14:textId="7D2E6EB7" w:rsidR="0064109C" w:rsidRPr="0064109C" w:rsidRDefault="0064109C" w:rsidP="0064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Plan d’interventio</w:t>
            </w:r>
            <w:r w:rsidR="00F15D2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1BFB0DF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Consulter des plans d’intervention déjà rédigés</w:t>
            </w:r>
          </w:p>
          <w:p w14:paraId="31F111B6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Questionner les différentes modalités de plan d’intervention en supervision pour une bonne compréhension de la méthodologie de l’organisme. </w:t>
            </w:r>
          </w:p>
          <w:p w14:paraId="51DA7A52" w14:textId="24D832B2" w:rsidR="0064109C" w:rsidRPr="00687BB3" w:rsidRDefault="0064109C" w:rsidP="00D067B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Adapter, 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’il y a lieu,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 méthodologie de l’organisme afin de répondre aux normes de l’ordre. </w:t>
            </w:r>
          </w:p>
        </w:tc>
      </w:tr>
      <w:tr w:rsidR="0064109C" w14:paraId="1C4CFAB7" w14:textId="77777777" w:rsidTr="00F15D2B">
        <w:trPr>
          <w:trHeight w:val="626"/>
        </w:trPr>
        <w:tc>
          <w:tcPr>
            <w:tcW w:w="3118" w:type="dxa"/>
            <w:vMerge/>
            <w:shd w:val="clear" w:color="auto" w:fill="auto"/>
            <w:vAlign w:val="center"/>
          </w:tcPr>
          <w:p w14:paraId="4692C1F6" w14:textId="77777777" w:rsidR="0064109C" w:rsidRDefault="0064109C" w:rsidP="00F1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14:paraId="1DD33CAE" w14:textId="1D6E6F64" w:rsidR="0064109C" w:rsidRPr="0064109C" w:rsidRDefault="0064109C" w:rsidP="0064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Sommaire de fermeture ou bilan des interventions</w:t>
            </w:r>
          </w:p>
          <w:p w14:paraId="0727C8BF" w14:textId="3D1C95A4" w:rsidR="0064109C" w:rsidRPr="004419E9" w:rsidRDefault="0064109C" w:rsidP="0064109C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Aucune exigence à la mi-stage. </w:t>
            </w:r>
          </w:p>
        </w:tc>
      </w:tr>
      <w:tr w:rsidR="0064109C" w14:paraId="4CA77F41" w14:textId="77777777" w:rsidTr="00F15D2B">
        <w:trPr>
          <w:trHeight w:val="60"/>
        </w:trPr>
        <w:tc>
          <w:tcPr>
            <w:tcW w:w="3118" w:type="dxa"/>
            <w:shd w:val="clear" w:color="auto" w:fill="auto"/>
            <w:vAlign w:val="center"/>
          </w:tcPr>
          <w:p w14:paraId="5603A64D" w14:textId="77777777" w:rsidR="0064109C" w:rsidRDefault="0064109C" w:rsidP="00F15D2B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Communiquer en utilisant le langage usuel de la profession. </w:t>
            </w:r>
          </w:p>
        </w:tc>
        <w:tc>
          <w:tcPr>
            <w:tcW w:w="6947" w:type="dxa"/>
            <w:shd w:val="clear" w:color="auto" w:fill="auto"/>
          </w:tcPr>
          <w:p w14:paraId="650FB9AD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qui respecte les normes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</w:t>
            </w:r>
          </w:p>
          <w:p w14:paraId="27531CA8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Intégrer le langage professionnel à ses activités. </w:t>
            </w:r>
          </w:p>
          <w:p w14:paraId="3A7F27B5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14:paraId="3B2319F4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progressivement le langage professionnel dans ses discussions cliniques.  </w:t>
            </w:r>
          </w:p>
        </w:tc>
      </w:tr>
    </w:tbl>
    <w:p w14:paraId="5304BB45" w14:textId="77777777" w:rsidR="00633F4B" w:rsidRDefault="00633F4B">
      <w:r>
        <w:br w:type="page"/>
      </w:r>
    </w:p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6947"/>
      </w:tblGrid>
      <w:tr w:rsidR="0064109C" w14:paraId="635590B9" w14:textId="77777777" w:rsidTr="00F15D2B">
        <w:trPr>
          <w:trHeight w:val="932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50C9C3BE" w14:textId="6FD82B5E" w:rsidR="0064109C" w:rsidRDefault="0064109C" w:rsidP="00F15D2B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6947" w:type="dxa"/>
            <w:shd w:val="clear" w:color="auto" w:fill="auto"/>
          </w:tcPr>
          <w:p w14:paraId="676735C6" w14:textId="09AAB329" w:rsidR="0064109C" w:rsidRPr="0064109C" w:rsidRDefault="0064109C" w:rsidP="0064109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14:paraId="7D86E064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Comparer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les valeurs de la profession et consulter celles de l’organisme. </w:t>
            </w:r>
          </w:p>
          <w:p w14:paraId="3A5B5902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ses propres valeurs. </w:t>
            </w:r>
          </w:p>
          <w:p w14:paraId="5D728528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des situations vécues ou potentielles dans le stage qui engendrent des réflexions sur la conciliation des valeurs. </w:t>
            </w:r>
          </w:p>
          <w:p w14:paraId="0D6B2ACC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Adopter des attitudes qui sont en lien avec les valeurs de l’organisme et de la profession. </w:t>
            </w:r>
          </w:p>
        </w:tc>
      </w:tr>
      <w:tr w:rsidR="0064109C" w14:paraId="61CC8588" w14:textId="77777777" w:rsidTr="0064109C">
        <w:trPr>
          <w:trHeight w:val="930"/>
        </w:trPr>
        <w:tc>
          <w:tcPr>
            <w:tcW w:w="3118" w:type="dxa"/>
            <w:vMerge/>
            <w:shd w:val="clear" w:color="auto" w:fill="auto"/>
          </w:tcPr>
          <w:p w14:paraId="649E0762" w14:textId="77777777" w:rsidR="0064109C" w:rsidRDefault="0064109C" w:rsidP="0064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14:paraId="1D8E3650" w14:textId="67425068" w:rsidR="0064109C" w:rsidRPr="0064109C" w:rsidRDefault="0064109C" w:rsidP="0064109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sz w:val="20"/>
                <w:szCs w:val="20"/>
              </w:rPr>
              <w:t>Pratique éthique</w:t>
            </w:r>
          </w:p>
          <w:p w14:paraId="191BFD2E" w14:textId="4E3365E0" w:rsidR="0064109C" w:rsidRDefault="0064109C" w:rsidP="00D067B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Revoir les principaux aspects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du code de déontologie de la profession. </w:t>
            </w:r>
          </w:p>
        </w:tc>
      </w:tr>
      <w:tr w:rsidR="0064109C" w14:paraId="25B83EEA" w14:textId="77777777" w:rsidTr="0064109C">
        <w:trPr>
          <w:trHeight w:val="930"/>
        </w:trPr>
        <w:tc>
          <w:tcPr>
            <w:tcW w:w="3118" w:type="dxa"/>
            <w:vMerge/>
            <w:shd w:val="clear" w:color="auto" w:fill="auto"/>
          </w:tcPr>
          <w:p w14:paraId="7E2B989B" w14:textId="77777777" w:rsidR="0064109C" w:rsidRDefault="0064109C" w:rsidP="0064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14:paraId="698A6938" w14:textId="670DB1AC" w:rsidR="0064109C" w:rsidRPr="0064109C" w:rsidRDefault="0064109C" w:rsidP="0064109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4109C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</w:t>
            </w:r>
            <w:bookmarkStart w:id="0" w:name="_GoBack"/>
            <w:bookmarkEnd w:id="0"/>
          </w:p>
          <w:p w14:paraId="7DF36D5F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14:paraId="7EB7C227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14:paraId="6AA0610E" w14:textId="77777777" w:rsidR="0064109C" w:rsidRDefault="0064109C" w:rsidP="006410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Amorcer une auto-évaluation de ses attitudes, ses croyances, ses interventions, ses relations professionnelles (voir la grille sur le savoir-être).  </w:t>
            </w:r>
          </w:p>
        </w:tc>
      </w:tr>
    </w:tbl>
    <w:p w14:paraId="28524EE8" w14:textId="77777777" w:rsidR="00FA7E07" w:rsidRDefault="00FA7E07"/>
    <w:sectPr w:rsidR="00FA7E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67EE" w14:textId="77777777" w:rsidR="00031290" w:rsidRDefault="00031290">
      <w:r>
        <w:separator/>
      </w:r>
    </w:p>
  </w:endnote>
  <w:endnote w:type="continuationSeparator" w:id="0">
    <w:p w14:paraId="76392852" w14:textId="77777777" w:rsidR="00031290" w:rsidRDefault="000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0C0C" w14:textId="77777777" w:rsidR="00202748" w:rsidRDefault="00202748" w:rsidP="002027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Grille d’évaluation </w:t>
    </w:r>
    <w:proofErr w:type="spellStart"/>
    <w:r w:rsidRPr="00235A06">
      <w:rPr>
        <w:rFonts w:ascii="Verdana" w:hAnsi="Verdana"/>
        <w:i/>
        <w:color w:val="000000"/>
        <w:sz w:val="20"/>
        <w:lang w:val="fr-CA"/>
      </w:rPr>
      <w:t>mi-stage</w:t>
    </w:r>
    <w:proofErr w:type="spellEnd"/>
    <w:r w:rsidRPr="00235A06">
      <w:rPr>
        <w:rFonts w:ascii="Verdana" w:hAnsi="Verdana"/>
        <w:i/>
        <w:color w:val="000000"/>
        <w:sz w:val="20"/>
        <w:lang w:val="fr-CA"/>
      </w:rPr>
      <w:t xml:space="preserve"> I</w:t>
    </w:r>
  </w:p>
  <w:p w14:paraId="385F65D0" w14:textId="6B2C1D8B" w:rsidR="00FA7E07" w:rsidRPr="00202748" w:rsidRDefault="00202748" w:rsidP="002027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Majeure en intervention </w:t>
    </w:r>
    <w:r>
      <w:rPr>
        <w:rFonts w:ascii="Verdana" w:hAnsi="Verdana"/>
        <w:i/>
        <w:color w:val="000000"/>
        <w:sz w:val="20"/>
        <w:lang w:val="fr-CA"/>
      </w:rPr>
      <w:t>collective</w:t>
    </w:r>
    <w:r w:rsidRPr="00235A06">
      <w:rPr>
        <w:rFonts w:ascii="Verdana" w:hAnsi="Verdana"/>
        <w:i/>
        <w:color w:val="000000"/>
        <w:sz w:val="20"/>
        <w:lang w:val="fr-CA"/>
      </w:rPr>
      <w:tab/>
    </w:r>
    <w:r w:rsidR="0064109C"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 xml:space="preserve">Page </w:t>
    </w:r>
    <w:r w:rsidRPr="00235A06">
      <w:rPr>
        <w:rFonts w:ascii="Verdana" w:hAnsi="Verdana"/>
        <w:i/>
        <w:color w:val="000000"/>
        <w:sz w:val="20"/>
        <w:lang w:val="fr-CA"/>
      </w:rPr>
      <w:fldChar w:fldCharType="begin"/>
    </w:r>
    <w:r w:rsidRPr="00235A06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235A06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1</w:t>
    </w:r>
    <w:r w:rsidRPr="00235A06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337A" w14:textId="77777777" w:rsidR="00031290" w:rsidRDefault="00031290">
      <w:r>
        <w:separator/>
      </w:r>
    </w:p>
  </w:footnote>
  <w:footnote w:type="continuationSeparator" w:id="0">
    <w:p w14:paraId="654CA437" w14:textId="77777777" w:rsidR="00031290" w:rsidRDefault="0003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705515"/>
    <w:multiLevelType w:val="hybridMultilevel"/>
    <w:tmpl w:val="6C683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E6233E"/>
    <w:multiLevelType w:val="hybridMultilevel"/>
    <w:tmpl w:val="577A6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ACD"/>
    <w:multiLevelType w:val="multilevel"/>
    <w:tmpl w:val="9C5E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CE3244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31290"/>
    <w:rsid w:val="00055D31"/>
    <w:rsid w:val="000E390D"/>
    <w:rsid w:val="0017286B"/>
    <w:rsid w:val="00202748"/>
    <w:rsid w:val="0039521C"/>
    <w:rsid w:val="004419E9"/>
    <w:rsid w:val="00633F4B"/>
    <w:rsid w:val="0064109C"/>
    <w:rsid w:val="00687BB3"/>
    <w:rsid w:val="00877439"/>
    <w:rsid w:val="00B13BE2"/>
    <w:rsid w:val="00C20861"/>
    <w:rsid w:val="00C25BE0"/>
    <w:rsid w:val="00D067B1"/>
    <w:rsid w:val="00D90A0E"/>
    <w:rsid w:val="00DA7B33"/>
    <w:rsid w:val="00E45950"/>
    <w:rsid w:val="00EA7AC2"/>
    <w:rsid w:val="00F15D2B"/>
    <w:rsid w:val="00F949BA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Standard">
    <w:name w:val="Standard"/>
    <w:rsid w:val="00E459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5</cp:revision>
  <dcterms:created xsi:type="dcterms:W3CDTF">2023-08-24T20:10:00Z</dcterms:created>
  <dcterms:modified xsi:type="dcterms:W3CDTF">2023-08-25T15:42:00Z</dcterms:modified>
</cp:coreProperties>
</file>