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332C" w14:textId="72377677" w:rsidR="00F77704" w:rsidRPr="00F77704" w:rsidRDefault="00F77704" w:rsidP="00F7770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F77704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GRILLE D’ÉVALUATION </w:t>
      </w:r>
      <w:r w:rsidR="00963A6F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 xml:space="preserve">FIN DE </w:t>
      </w:r>
      <w:r w:rsidRPr="00F77704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STAGE PR</w:t>
      </w:r>
      <w:r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OPÉDEUTIQUE</w:t>
      </w:r>
    </w:p>
    <w:p w14:paraId="0845F3A8" w14:textId="77777777" w:rsidR="00F77704" w:rsidRPr="00235A06" w:rsidRDefault="00F77704" w:rsidP="00F7770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796"/>
      </w:tblGrid>
      <w:tr w:rsidR="00FA7E07" w14:paraId="3D314314" w14:textId="77777777" w:rsidTr="00F7770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9CE9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1DE67D86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 observable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404B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Aucune attente n’est respectée ni observable </w:t>
            </w:r>
          </w:p>
        </w:tc>
      </w:tr>
      <w:tr w:rsidR="00FA7E07" w14:paraId="0449F45B" w14:textId="77777777" w:rsidTr="00F7770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3B32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14:paraId="32D6BA57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Émergent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78E3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Peu d’attentes sont respectées</w:t>
            </w:r>
          </w:p>
          <w:p w14:paraId="03A5A224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Nécessite plusieurs améliorations </w:t>
            </w:r>
          </w:p>
        </w:tc>
      </w:tr>
      <w:tr w:rsidR="00FA7E07" w14:paraId="691EA77B" w14:textId="77777777" w:rsidTr="00F7770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0028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  <w:p w14:paraId="6082C1BE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progression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D3E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attentes sont majoritairement respectées, mais nécessitent une amélioration significative </w:t>
            </w:r>
          </w:p>
        </w:tc>
      </w:tr>
      <w:tr w:rsidR="00FA7E07" w14:paraId="7F733F6B" w14:textId="77777777" w:rsidTr="00F7770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1038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14:paraId="61D71BD1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Révélateur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1B36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attentes sont majoritairement respectées</w:t>
            </w:r>
          </w:p>
          <w:p w14:paraId="5347AAE0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On pourrait voir une certaine amélioration </w:t>
            </w:r>
          </w:p>
        </w:tc>
      </w:tr>
      <w:tr w:rsidR="00FA7E07" w14:paraId="0C6CC5D9" w14:textId="77777777" w:rsidTr="00F77704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93B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14:paraId="6B842B90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Manifeste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16D2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attentes sont parfaitement respectées </w:t>
            </w:r>
          </w:p>
          <w:p w14:paraId="27E0493D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Maîtrise de toutes les facettes de l’objectif </w:t>
            </w:r>
          </w:p>
          <w:p w14:paraId="62665F8E" w14:textId="77777777" w:rsidR="00FA7E07" w:rsidRDefault="00EA7AC2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Les productions sont significatives </w:t>
            </w:r>
          </w:p>
        </w:tc>
      </w:tr>
    </w:tbl>
    <w:p w14:paraId="43EEC197" w14:textId="77777777" w:rsidR="00FA7E07" w:rsidRDefault="00FA7E07">
      <w:pPr>
        <w:spacing w:line="276" w:lineRule="auto"/>
      </w:pPr>
    </w:p>
    <w:p w14:paraId="39859AB1" w14:textId="77777777" w:rsidR="00FA7E07" w:rsidRDefault="00FA7E07"/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7386"/>
      </w:tblGrid>
      <w:tr w:rsidR="00FA7E07" w:rsidRPr="008C3408" w14:paraId="612891EE" w14:textId="77777777" w:rsidTr="002E50EA">
        <w:trPr>
          <w:trHeight w:val="630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37EECA30" w14:textId="53D080A6" w:rsidR="00FA7E07" w:rsidRPr="008C3408" w:rsidRDefault="00EA7AC2" w:rsidP="004D2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="265" w:hanging="265"/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8C3408"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  <w:t>Objectifs spécifiques du stage</w:t>
            </w:r>
          </w:p>
        </w:tc>
        <w:tc>
          <w:tcPr>
            <w:tcW w:w="7386" w:type="dxa"/>
            <w:shd w:val="clear" w:color="auto" w:fill="D9D9D9" w:themeFill="background1" w:themeFillShade="D9"/>
            <w:vAlign w:val="center"/>
          </w:tcPr>
          <w:p w14:paraId="5ECF6BC7" w14:textId="77777777" w:rsidR="00FA7E07" w:rsidRPr="008C3408" w:rsidRDefault="00EA7AC2" w:rsidP="008C3408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8C3408">
              <w:rPr>
                <w:rFonts w:ascii="Verdana" w:eastAsia="Verdana" w:hAnsi="Verdana" w:cs="Verdana"/>
                <w:b/>
                <w:sz w:val="22"/>
                <w:szCs w:val="18"/>
              </w:rPr>
              <w:t>Les résultats attendus</w:t>
            </w:r>
          </w:p>
          <w:p w14:paraId="37D77ECF" w14:textId="3C61A924" w:rsidR="00FA7E07" w:rsidRPr="008C3408" w:rsidRDefault="00EA7AC2" w:rsidP="008C3408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8C3408">
              <w:rPr>
                <w:rFonts w:ascii="Verdana" w:eastAsia="Verdana" w:hAnsi="Verdana" w:cs="Verdana"/>
                <w:b/>
                <w:sz w:val="22"/>
                <w:szCs w:val="18"/>
              </w:rPr>
              <w:t xml:space="preserve">À la </w:t>
            </w:r>
            <w:r w:rsidR="00963A6F" w:rsidRPr="008C3408">
              <w:rPr>
                <w:rFonts w:ascii="Verdana" w:eastAsia="Verdana" w:hAnsi="Verdana" w:cs="Verdana"/>
                <w:b/>
                <w:sz w:val="22"/>
                <w:szCs w:val="18"/>
              </w:rPr>
              <w:t xml:space="preserve">fin du </w:t>
            </w:r>
            <w:r w:rsidRPr="008C3408">
              <w:rPr>
                <w:rFonts w:ascii="Verdana" w:eastAsia="Verdana" w:hAnsi="Verdana" w:cs="Verdana"/>
                <w:b/>
                <w:sz w:val="22"/>
                <w:szCs w:val="18"/>
              </w:rPr>
              <w:t>stage l’étudiante devrait être en mesure de</w:t>
            </w:r>
            <w:r w:rsidR="008C3408">
              <w:rPr>
                <w:rFonts w:ascii="Verdana" w:eastAsia="Verdana" w:hAnsi="Verdana" w:cs="Verdana"/>
                <w:b/>
                <w:sz w:val="22"/>
                <w:szCs w:val="18"/>
              </w:rPr>
              <w:t> :</w:t>
            </w:r>
          </w:p>
        </w:tc>
      </w:tr>
      <w:tr w:rsidR="00FA7E07" w:rsidRPr="008C3408" w14:paraId="7143D77C" w14:textId="77777777" w:rsidTr="003C1DE1">
        <w:trPr>
          <w:trHeight w:val="733"/>
        </w:trPr>
        <w:tc>
          <w:tcPr>
            <w:tcW w:w="2820" w:type="dxa"/>
            <w:shd w:val="clear" w:color="auto" w:fill="auto"/>
          </w:tcPr>
          <w:p w14:paraId="6C734348" w14:textId="4D6C7C90" w:rsidR="00FA7E07" w:rsidRPr="003C1DE1" w:rsidRDefault="00A96FD7" w:rsidP="008C3408">
            <w:pPr>
              <w:pStyle w:val="Paragraphedeliste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A</w:t>
            </w:r>
            <w:r w:rsidR="00056059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nalyser</w:t>
            </w:r>
            <w:r w:rsidR="00EA7AC2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 le contexte organisationnel</w:t>
            </w:r>
            <w:r w:rsidR="0057326F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 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et communautaire du </w:t>
            </w:r>
            <w:r w:rsidR="00EA7AC2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milieu d’intervention.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78E12B37" w14:textId="50619303" w:rsidR="0012076C" w:rsidRPr="003C1DE1" w:rsidRDefault="008958CF" w:rsidP="003C1DE1">
            <w:pPr>
              <w:pStyle w:val="Paragraphedeliste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9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Se référer aux attentes de la mi-stage si l’objectif n’avait pas été complété à ce moment.</w:t>
            </w:r>
          </w:p>
        </w:tc>
      </w:tr>
      <w:tr w:rsidR="00FA7E07" w:rsidRPr="008C3408" w14:paraId="60218832" w14:textId="77777777" w:rsidTr="003C1DE1">
        <w:trPr>
          <w:trHeight w:val="599"/>
        </w:trPr>
        <w:tc>
          <w:tcPr>
            <w:tcW w:w="2820" w:type="dxa"/>
            <w:shd w:val="clear" w:color="auto" w:fill="auto"/>
            <w:vAlign w:val="center"/>
          </w:tcPr>
          <w:p w14:paraId="52AEAFA6" w14:textId="72BB00E4" w:rsidR="00FA7E07" w:rsidRPr="003C1DE1" w:rsidRDefault="00A96FD7" w:rsidP="008C3408">
            <w:pPr>
              <w:pStyle w:val="Paragraphedeliste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Travailler en collaboration interprofessionnelle et partenariale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05EC951F" w14:textId="46327D51" w:rsidR="002C1ED9" w:rsidRPr="003C1DE1" w:rsidRDefault="008958CF" w:rsidP="003C1DE1">
            <w:pPr>
              <w:pStyle w:val="Paragraphedeliste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29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Se référer aux attentes de la mi-stage si l’objectif n’avait pas été complété à ce moment.</w:t>
            </w:r>
          </w:p>
        </w:tc>
      </w:tr>
      <w:tr w:rsidR="002C1ED9" w:rsidRPr="008C3408" w14:paraId="4C4351FC" w14:textId="77777777" w:rsidTr="002E50EA">
        <w:trPr>
          <w:trHeight w:val="403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14:paraId="02B05477" w14:textId="6CB20D41" w:rsidR="002C1ED9" w:rsidRPr="003C1DE1" w:rsidRDefault="002C1ED9" w:rsidP="008C3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bCs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>Pour les objectifs 1 et 2</w:t>
            </w:r>
            <w:r w:rsidR="00C8731D" w:rsidRPr="003C1DE1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>,</w:t>
            </w:r>
            <w:r w:rsidRPr="003C1DE1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le stagiaire doit avoir démontré sa capacité à</w:t>
            </w:r>
            <w:r w:rsidR="00C8731D" w:rsidRPr="003C1DE1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> :</w:t>
            </w:r>
            <w:r w:rsidRPr="003C1DE1">
              <w:rPr>
                <w:rFonts w:ascii="Verdana" w:eastAsia="Verdana" w:hAnsi="Verdana" w:cs="Verdana"/>
                <w:b/>
                <w:bCs/>
                <w:sz w:val="20"/>
                <w:szCs w:val="18"/>
              </w:rPr>
              <w:t xml:space="preserve"> </w:t>
            </w:r>
          </w:p>
          <w:p w14:paraId="18C0AA73" w14:textId="77777777" w:rsidR="002C1ED9" w:rsidRPr="003C1DE1" w:rsidRDefault="002C1ED9" w:rsidP="008C3408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6B0B3ADF" w14:textId="4478349B" w:rsidR="002C1ED9" w:rsidRPr="003C1DE1" w:rsidRDefault="002C1ED9" w:rsidP="002E50EA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>Se baser sur des faits vérifiables et non sur des impressions</w:t>
            </w:r>
            <w:r w:rsidR="00C8731D"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, </w:t>
            </w:r>
            <w:r w:rsidRPr="003C1DE1">
              <w:rPr>
                <w:rFonts w:ascii="Verdana" w:eastAsia="Verdana" w:hAnsi="Verdana" w:cs="Verdana"/>
                <w:sz w:val="20"/>
                <w:szCs w:val="18"/>
              </w:rPr>
              <w:t>des hypothèses</w:t>
            </w:r>
            <w:r w:rsidR="00C8731D"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 ou des jugements de valeur</w:t>
            </w: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. </w:t>
            </w:r>
          </w:p>
          <w:p w14:paraId="598127E9" w14:textId="3A9CDE37" w:rsidR="002C1ED9" w:rsidRPr="003C1DE1" w:rsidRDefault="002C1ED9" w:rsidP="008C3408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>Soutenir ses opinions par une argumentation</w:t>
            </w:r>
            <w:r w:rsidR="00C8731D" w:rsidRPr="003C1DE1">
              <w:rPr>
                <w:rFonts w:ascii="Verdana" w:eastAsia="Verdana" w:hAnsi="Verdana" w:cs="Verdana"/>
                <w:sz w:val="20"/>
                <w:szCs w:val="18"/>
              </w:rPr>
              <w:t>.</w:t>
            </w:r>
          </w:p>
          <w:p w14:paraId="34B5BF96" w14:textId="77777777" w:rsidR="00C8731D" w:rsidRPr="003C1DE1" w:rsidRDefault="00C8731D" w:rsidP="008C3408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Nuancer ses analyses critiques en prenant soin de faire ressortir les forces et les limites. </w:t>
            </w:r>
          </w:p>
          <w:p w14:paraId="33909225" w14:textId="00814998" w:rsidR="00C8731D" w:rsidRPr="003C1DE1" w:rsidRDefault="00C8731D" w:rsidP="008C3408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Élaborer oralement son point de vue lors d’échanges. </w:t>
            </w:r>
          </w:p>
        </w:tc>
      </w:tr>
    </w:tbl>
    <w:p w14:paraId="3CACF038" w14:textId="77777777" w:rsidR="008C3408" w:rsidRDefault="008C3408">
      <w:r>
        <w:br w:type="page"/>
      </w: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7386"/>
      </w:tblGrid>
      <w:tr w:rsidR="00FA7E07" w:rsidRPr="008C3408" w14:paraId="504A6BF4" w14:textId="77777777" w:rsidTr="008C3408">
        <w:trPr>
          <w:trHeight w:val="1077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0172E060" w14:textId="09A2914D" w:rsidR="00FA7E07" w:rsidRPr="003C1DE1" w:rsidRDefault="00EA7AC2" w:rsidP="008C3408">
            <w:pPr>
              <w:pStyle w:val="Paragraphedeliste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right="148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lastRenderedPageBreak/>
              <w:t>Réaliser le processus d’intervention sociale personnelle</w:t>
            </w:r>
          </w:p>
        </w:tc>
        <w:tc>
          <w:tcPr>
            <w:tcW w:w="7386" w:type="dxa"/>
            <w:shd w:val="clear" w:color="auto" w:fill="auto"/>
          </w:tcPr>
          <w:p w14:paraId="2F16802B" w14:textId="77777777" w:rsidR="00FA7E07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ÉFS :</w:t>
            </w:r>
          </w:p>
          <w:p w14:paraId="495C6C81" w14:textId="77777777" w:rsidR="008958CF" w:rsidRPr="003C1DE1" w:rsidRDefault="008958CF" w:rsidP="008C3408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Procéder à l’analyse d’une situation problème de manière autonome.</w:t>
            </w:r>
          </w:p>
          <w:p w14:paraId="1B807F2F" w14:textId="77777777" w:rsidR="008958CF" w:rsidRPr="003C1DE1" w:rsidRDefault="008958CF" w:rsidP="008C3408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Émettre une opinion professionnelle et des recommandations pertinentes à la situation-problème de manière autonome.</w:t>
            </w:r>
          </w:p>
          <w:p w14:paraId="6622635A" w14:textId="78AA61BF" w:rsidR="00FA7E07" w:rsidRPr="003C1DE1" w:rsidRDefault="008958CF" w:rsidP="008C3408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Rédiger l’ensemble d’une ÉFS de manière autonome.</w:t>
            </w:r>
          </w:p>
        </w:tc>
      </w:tr>
      <w:tr w:rsidR="00FA7E07" w:rsidRPr="008C3408" w14:paraId="21C487B9" w14:textId="77777777" w:rsidTr="008C3408">
        <w:trPr>
          <w:trHeight w:val="624"/>
        </w:trPr>
        <w:tc>
          <w:tcPr>
            <w:tcW w:w="2820" w:type="dxa"/>
            <w:vMerge/>
            <w:shd w:val="clear" w:color="auto" w:fill="auto"/>
            <w:vAlign w:val="center"/>
          </w:tcPr>
          <w:p w14:paraId="521C5DEF" w14:textId="77777777" w:rsidR="00FA7E07" w:rsidRPr="003C1DE1" w:rsidRDefault="00FA7E07" w:rsidP="008C3408">
            <w:pPr>
              <w:pStyle w:val="Paragraphedeliste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71C942B6" w14:textId="21B2719F" w:rsidR="00A41C81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Notes évolutives</w:t>
            </w:r>
          </w:p>
          <w:p w14:paraId="619D0CFE" w14:textId="77777777" w:rsidR="0003648E" w:rsidRPr="003C1DE1" w:rsidRDefault="0003648E" w:rsidP="008C34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Rédiger des notes évolutives selon les normes.</w:t>
            </w:r>
          </w:p>
          <w:p w14:paraId="0929C057" w14:textId="0A14C313" w:rsidR="00FA7E07" w:rsidRPr="003C1DE1" w:rsidRDefault="0003648E" w:rsidP="008C340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-3997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Respecter les délais de rédaction.</w:t>
            </w:r>
          </w:p>
        </w:tc>
      </w:tr>
      <w:tr w:rsidR="00FA7E07" w:rsidRPr="008C3408" w14:paraId="7EFE7DCA" w14:textId="77777777" w:rsidTr="008C3408">
        <w:trPr>
          <w:trHeight w:val="1757"/>
        </w:trPr>
        <w:tc>
          <w:tcPr>
            <w:tcW w:w="2820" w:type="dxa"/>
            <w:vMerge/>
            <w:shd w:val="clear" w:color="auto" w:fill="auto"/>
            <w:vAlign w:val="center"/>
          </w:tcPr>
          <w:p w14:paraId="0B978DF1" w14:textId="77777777" w:rsidR="00FA7E07" w:rsidRPr="003C1DE1" w:rsidRDefault="00FA7E07" w:rsidP="008C3408">
            <w:pPr>
              <w:pStyle w:val="Paragraphedeliste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b/>
                <w:sz w:val="20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502CFFD6" w14:textId="77777777" w:rsidR="00FA7E07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Plan d’intervention (élaboration et réalisation)</w:t>
            </w:r>
          </w:p>
          <w:p w14:paraId="2C4FA09E" w14:textId="77777777" w:rsidR="0003648E" w:rsidRPr="003C1DE1" w:rsidRDefault="0003648E" w:rsidP="008C3408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Rédiger un plan d’intervention de manière autonome.</w:t>
            </w:r>
          </w:p>
          <w:p w14:paraId="2C1CB6C3" w14:textId="77777777" w:rsidR="0003648E" w:rsidRPr="003C1DE1" w:rsidRDefault="0003648E" w:rsidP="008C3408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Réaliser les étapes du plan d’intervention 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  <w:u w:val="single"/>
              </w:rPr>
              <w:t xml:space="preserve">dans au moins cinq à six dossiers.  </w:t>
            </w:r>
          </w:p>
          <w:p w14:paraId="1A59C519" w14:textId="77777777" w:rsidR="0003648E" w:rsidRPr="003C1DE1" w:rsidRDefault="0003648E" w:rsidP="008C3408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Diversifier les techniques d’intervention. </w:t>
            </w:r>
          </w:p>
          <w:p w14:paraId="0C18C95C" w14:textId="68627444" w:rsidR="0003648E" w:rsidRPr="003C1DE1" w:rsidRDefault="0003648E" w:rsidP="008C3408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Conscientiser le choix des techniques d’intervention utilisée</w:t>
            </w:r>
            <w:r w:rsidR="00235313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 et leur</w:t>
            </w:r>
            <w:r w:rsidR="00235313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 impact</w:t>
            </w:r>
            <w:r w:rsidR="00235313"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.</w:t>
            </w:r>
          </w:p>
          <w:p w14:paraId="4BD9D649" w14:textId="03FC9625" w:rsidR="008E7F9A" w:rsidRPr="003C1DE1" w:rsidRDefault="0003648E" w:rsidP="008C3408">
            <w:pPr>
              <w:pStyle w:val="Paragraphedeliste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Démontrer du leadership lors des rencontres d’intervention.</w:t>
            </w:r>
          </w:p>
        </w:tc>
      </w:tr>
      <w:tr w:rsidR="00FA7E07" w:rsidRPr="008C3408" w14:paraId="582E70AB" w14:textId="77777777" w:rsidTr="008C3408">
        <w:trPr>
          <w:trHeight w:val="397"/>
        </w:trPr>
        <w:tc>
          <w:tcPr>
            <w:tcW w:w="2820" w:type="dxa"/>
            <w:vMerge/>
            <w:shd w:val="clear" w:color="auto" w:fill="auto"/>
            <w:vAlign w:val="center"/>
          </w:tcPr>
          <w:p w14:paraId="042CB555" w14:textId="77777777" w:rsidR="00FA7E07" w:rsidRPr="003C1DE1" w:rsidRDefault="00FA7E07" w:rsidP="008C3408">
            <w:pPr>
              <w:pStyle w:val="Paragraphedeliste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204131AE" w14:textId="16BB1466" w:rsidR="001C7C68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Sommaire de fermeture</w:t>
            </w:r>
          </w:p>
          <w:p w14:paraId="0E7C78AE" w14:textId="7FDA81D2" w:rsidR="00FA7E07" w:rsidRPr="003C1DE1" w:rsidRDefault="00235313" w:rsidP="008C3408">
            <w:pPr>
              <w:pStyle w:val="Paragraphedeliste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hAnsi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Rédiger un sommaire de fermeture avec autonomie.</w:t>
            </w:r>
          </w:p>
        </w:tc>
      </w:tr>
      <w:tr w:rsidR="00FA7E07" w:rsidRPr="008C3408" w14:paraId="7951977C" w14:textId="77777777" w:rsidTr="008C3408">
        <w:trPr>
          <w:trHeight w:val="1304"/>
        </w:trPr>
        <w:tc>
          <w:tcPr>
            <w:tcW w:w="2820" w:type="dxa"/>
            <w:shd w:val="clear" w:color="auto" w:fill="auto"/>
            <w:vAlign w:val="center"/>
          </w:tcPr>
          <w:p w14:paraId="08A53893" w14:textId="06464926" w:rsidR="00FA7E07" w:rsidRPr="003C1DE1" w:rsidRDefault="00EA7AC2" w:rsidP="008C3408">
            <w:pPr>
              <w:pStyle w:val="Paragraphedeliste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Expérimenter une approche d</w:t>
            </w:r>
            <w:r w:rsidRPr="003C1DE1">
              <w:rPr>
                <w:rFonts w:ascii="Verdana" w:eastAsia="Verdana" w:hAnsi="Verdana" w:cs="Verdana"/>
                <w:sz w:val="20"/>
                <w:szCs w:val="18"/>
              </w:rPr>
              <w:t>’intervention sociale personnelle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. </w:t>
            </w:r>
          </w:p>
        </w:tc>
        <w:tc>
          <w:tcPr>
            <w:tcW w:w="7386" w:type="dxa"/>
            <w:shd w:val="clear" w:color="auto" w:fill="auto"/>
          </w:tcPr>
          <w:p w14:paraId="54F9632A" w14:textId="77777777" w:rsidR="00235313" w:rsidRPr="003C1DE1" w:rsidRDefault="00235313" w:rsidP="008C3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Être conscient de l’utilisation des concepts clés de l’approche ou du modèle utilisé.</w:t>
            </w:r>
          </w:p>
          <w:p w14:paraId="7E5E37E4" w14:textId="77777777" w:rsidR="00235313" w:rsidRPr="003C1DE1" w:rsidRDefault="00235313" w:rsidP="008C340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Identifier l’impact de l’utilisation des concepts clés de l’approche ou du modèle dans ses interventions.  </w:t>
            </w:r>
          </w:p>
          <w:p w14:paraId="2B1254F2" w14:textId="7F932CC5" w:rsidR="00FA7E07" w:rsidRPr="003C1DE1" w:rsidRDefault="00235313" w:rsidP="008C3408">
            <w:pPr>
              <w:pStyle w:val="Paragraphedeliste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Réaliser des analyses de la situation problème en fonction des concepts clés de l’approche.</w:t>
            </w:r>
          </w:p>
        </w:tc>
      </w:tr>
      <w:tr w:rsidR="00FA7E07" w:rsidRPr="008C3408" w14:paraId="5778F2B3" w14:textId="77777777" w:rsidTr="008C3408">
        <w:trPr>
          <w:trHeight w:val="2381"/>
        </w:trPr>
        <w:tc>
          <w:tcPr>
            <w:tcW w:w="2820" w:type="dxa"/>
            <w:shd w:val="clear" w:color="auto" w:fill="auto"/>
            <w:vAlign w:val="center"/>
          </w:tcPr>
          <w:p w14:paraId="4A2D6C81" w14:textId="7D669A94" w:rsidR="00FA7E07" w:rsidRPr="003C1DE1" w:rsidRDefault="00EA7AC2" w:rsidP="008C3408">
            <w:pPr>
              <w:pStyle w:val="Paragraphedeliste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 w:hanging="284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S’initier à l’intervention collective </w:t>
            </w:r>
            <w:r w:rsidRPr="003C1DE1">
              <w:rPr>
                <w:rFonts w:ascii="Verdana" w:eastAsia="Verdana" w:hAnsi="Verdana" w:cs="Verdana"/>
                <w:sz w:val="20"/>
                <w:szCs w:val="18"/>
              </w:rPr>
              <w:t>à partir d’un projet d’ampleur limité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.</w:t>
            </w:r>
          </w:p>
        </w:tc>
        <w:tc>
          <w:tcPr>
            <w:tcW w:w="7386" w:type="dxa"/>
            <w:shd w:val="clear" w:color="auto" w:fill="auto"/>
          </w:tcPr>
          <w:p w14:paraId="1418F6C4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Réaliser les activités du plan d’action avec autonomie. </w:t>
            </w:r>
          </w:p>
          <w:p w14:paraId="1CBF8A75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Agir comme personne de référence dans la réalisation du plan d’action. </w:t>
            </w:r>
          </w:p>
          <w:p w14:paraId="7B2F6864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Rédiger les notes d’évolution ou les rapports d’activités nécessaires à la tenue de dossier en collectif.  </w:t>
            </w:r>
          </w:p>
          <w:p w14:paraId="64C4C5E1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Identifier les groupes-cibles pour l’évaluation du projet collectif. </w:t>
            </w:r>
          </w:p>
          <w:p w14:paraId="6BE824D3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Élaborer ou recourir à des outils d’évaluation pertinents. </w:t>
            </w:r>
          </w:p>
          <w:p w14:paraId="43D9958F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Évaluer le projet collectif avec les groupes-cibles. </w:t>
            </w:r>
          </w:p>
          <w:p w14:paraId="0D4B5FCD" w14:textId="77777777" w:rsidR="00235313" w:rsidRPr="003C1DE1" w:rsidRDefault="00235313" w:rsidP="008C3408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Analyser des données recueillies lors des évaluations. </w:t>
            </w:r>
          </w:p>
          <w:p w14:paraId="16E12C9B" w14:textId="1FA6EE93" w:rsidR="008E7F9A" w:rsidRPr="003C1DE1" w:rsidRDefault="00235313" w:rsidP="008C3408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Identifier les forces, les limites et les améliorations suggérées du projet collectif.</w:t>
            </w:r>
          </w:p>
        </w:tc>
      </w:tr>
      <w:tr w:rsidR="00FA7E07" w:rsidRPr="008C3408" w14:paraId="4CA77F41" w14:textId="77777777" w:rsidTr="00F77704">
        <w:trPr>
          <w:trHeight w:val="60"/>
        </w:trPr>
        <w:tc>
          <w:tcPr>
            <w:tcW w:w="2820" w:type="dxa"/>
            <w:shd w:val="clear" w:color="auto" w:fill="auto"/>
          </w:tcPr>
          <w:p w14:paraId="5603A64D" w14:textId="53CC24EC" w:rsidR="00FA7E07" w:rsidRPr="003C1DE1" w:rsidRDefault="00EA7AC2" w:rsidP="003C1DE1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ind w:left="311" w:hanging="284"/>
              <w:rPr>
                <w:rFonts w:ascii="Verdana" w:eastAsia="Verdana" w:hAnsi="Verdana" w:cs="Verdana"/>
                <w:b/>
                <w:strike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Communiquer en utilisant le langage usuel de la profession. </w:t>
            </w:r>
          </w:p>
        </w:tc>
        <w:tc>
          <w:tcPr>
            <w:tcW w:w="7386" w:type="dxa"/>
            <w:shd w:val="clear" w:color="auto" w:fill="auto"/>
          </w:tcPr>
          <w:p w14:paraId="15522FFB" w14:textId="77777777" w:rsidR="008E7F9A" w:rsidRPr="003C1DE1" w:rsidRDefault="008E7F9A" w:rsidP="008C3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Présenter des écrits dans un français </w:t>
            </w:r>
            <w:r w:rsidRPr="003C1DE1">
              <w:rPr>
                <w:rFonts w:ascii="Verdana" w:eastAsia="Verdana" w:hAnsi="Verdana" w:cs="Verdana"/>
                <w:sz w:val="20"/>
                <w:szCs w:val="18"/>
              </w:rPr>
              <w:t>qui respecte les normes</w:t>
            </w: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. </w:t>
            </w:r>
          </w:p>
          <w:p w14:paraId="0D075AF9" w14:textId="77777777" w:rsidR="008E7F9A" w:rsidRPr="003C1DE1" w:rsidRDefault="008E7F9A" w:rsidP="008C3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Intégrer le langage professionnel à ses activités. </w:t>
            </w:r>
          </w:p>
          <w:p w14:paraId="6E39AB11" w14:textId="77777777" w:rsidR="008E7F9A" w:rsidRPr="003C1DE1" w:rsidRDefault="008E7F9A" w:rsidP="008C3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Communiquer oralement dans une bonne qualité de français.</w:t>
            </w:r>
          </w:p>
          <w:p w14:paraId="3B2319F4" w14:textId="6BFC391E" w:rsidR="00FA7E07" w:rsidRPr="003C1DE1" w:rsidRDefault="008E7F9A" w:rsidP="008C34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Utiliser le langage professionnel dans ses discussions cliniques.</w:t>
            </w:r>
          </w:p>
        </w:tc>
      </w:tr>
    </w:tbl>
    <w:p w14:paraId="0F7A9A29" w14:textId="77777777" w:rsidR="008C3408" w:rsidRDefault="008C3408">
      <w:r>
        <w:br w:type="page"/>
      </w: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7386"/>
      </w:tblGrid>
      <w:tr w:rsidR="00FA7E07" w:rsidRPr="008C3408" w14:paraId="635590B9" w14:textId="77777777" w:rsidTr="008C3408">
        <w:trPr>
          <w:trHeight w:val="1304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14:paraId="50C9C3BE" w14:textId="462834B3" w:rsidR="00FA7E07" w:rsidRPr="003C1DE1" w:rsidRDefault="00EA7AC2" w:rsidP="008C3408">
            <w:pPr>
              <w:pStyle w:val="Paragraphedelist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311" w:hanging="284"/>
              <w:rPr>
                <w:rFonts w:ascii="Verdana" w:eastAsia="Verdana" w:hAnsi="Verdana" w:cs="Verdana"/>
                <w:b/>
                <w:strike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lastRenderedPageBreak/>
              <w:t>Agir avec professionnalisme</w:t>
            </w:r>
          </w:p>
        </w:tc>
        <w:tc>
          <w:tcPr>
            <w:tcW w:w="7386" w:type="dxa"/>
            <w:shd w:val="clear" w:color="auto" w:fill="auto"/>
          </w:tcPr>
          <w:p w14:paraId="676735C6" w14:textId="1C9EB076" w:rsidR="00FA7E07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Pratique critique :</w:t>
            </w:r>
          </w:p>
          <w:p w14:paraId="595FFA2B" w14:textId="77777777" w:rsidR="00235313" w:rsidRPr="003C1DE1" w:rsidRDefault="00235313" w:rsidP="008C3408">
            <w:pPr>
              <w:pStyle w:val="Paragraphedeliste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Agir en accord avec les valeurs de la profession et celles de l’organisme. </w:t>
            </w:r>
          </w:p>
          <w:p w14:paraId="520D2973" w14:textId="77777777" w:rsidR="00235313" w:rsidRPr="003C1DE1" w:rsidRDefault="00235313" w:rsidP="008C3408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sz w:val="20"/>
                <w:szCs w:val="18"/>
              </w:rPr>
              <w:t xml:space="preserve">Identifier l’impact de ses propres valeurs dans les interventions. </w:t>
            </w:r>
          </w:p>
          <w:p w14:paraId="0D6B2ACC" w14:textId="5DFC004F" w:rsidR="00FA7E07" w:rsidRPr="003C1DE1" w:rsidRDefault="00235313" w:rsidP="008C3408">
            <w:pPr>
              <w:pStyle w:val="Paragraphedeliste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Se positionner face à des situations vécues dans le stage qui engendrent des réflexions sur la conciliation des valeurs.</w:t>
            </w:r>
          </w:p>
        </w:tc>
      </w:tr>
      <w:tr w:rsidR="00FA7E07" w:rsidRPr="008C3408" w14:paraId="61CC8588" w14:textId="77777777" w:rsidTr="008C3408">
        <w:trPr>
          <w:trHeight w:val="624"/>
        </w:trPr>
        <w:tc>
          <w:tcPr>
            <w:tcW w:w="2820" w:type="dxa"/>
            <w:vMerge/>
            <w:shd w:val="clear" w:color="auto" w:fill="auto"/>
          </w:tcPr>
          <w:p w14:paraId="649E0762" w14:textId="77777777" w:rsidR="00FA7E07" w:rsidRPr="003C1DE1" w:rsidRDefault="00FA7E07" w:rsidP="008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1D8E3650" w14:textId="77777777" w:rsidR="00FA7E07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Pratique éthique :</w:t>
            </w:r>
          </w:p>
          <w:p w14:paraId="2ACDDD7C" w14:textId="31BC0A10" w:rsidR="00235313" w:rsidRPr="003C1DE1" w:rsidRDefault="00235313" w:rsidP="008C340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>Réaliser un processus de délibération éthique de manière autonome.</w:t>
            </w:r>
          </w:p>
          <w:p w14:paraId="191BFD2E" w14:textId="36B695F2" w:rsidR="00281E0E" w:rsidRPr="003C1DE1" w:rsidRDefault="00235313" w:rsidP="008C3408">
            <w:pPr>
              <w:pStyle w:val="Paragraphedeliste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>Agir en accord avec l’éthique et la déontologie de la profession.</w:t>
            </w:r>
          </w:p>
        </w:tc>
      </w:tr>
      <w:tr w:rsidR="00FA7E07" w:rsidRPr="008C3408" w14:paraId="25B83EEA" w14:textId="77777777" w:rsidTr="008C3408">
        <w:trPr>
          <w:trHeight w:val="1757"/>
        </w:trPr>
        <w:tc>
          <w:tcPr>
            <w:tcW w:w="2820" w:type="dxa"/>
            <w:vMerge/>
            <w:shd w:val="clear" w:color="auto" w:fill="auto"/>
          </w:tcPr>
          <w:p w14:paraId="7E2B989B" w14:textId="77777777" w:rsidR="00FA7E07" w:rsidRPr="003C1DE1" w:rsidRDefault="00FA7E07" w:rsidP="008C3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698A6938" w14:textId="77777777" w:rsidR="00FA7E07" w:rsidRPr="003C1DE1" w:rsidRDefault="00EA7AC2" w:rsidP="008C3408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Pratique réflexive :</w:t>
            </w:r>
          </w:p>
          <w:p w14:paraId="3FB690FD" w14:textId="77777777" w:rsidR="00235313" w:rsidRPr="003C1DE1" w:rsidRDefault="00235313" w:rsidP="008C340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Démontrer une capacité à se remettre en question. </w:t>
            </w:r>
          </w:p>
          <w:p w14:paraId="59E51A57" w14:textId="77777777" w:rsidR="00235313" w:rsidRPr="003C1DE1" w:rsidRDefault="00235313" w:rsidP="008C340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Démontrer une ouverture à la critique constructive. </w:t>
            </w:r>
          </w:p>
          <w:p w14:paraId="4530730B" w14:textId="77777777" w:rsidR="00235313" w:rsidRPr="003C1DE1" w:rsidRDefault="00235313" w:rsidP="008C3408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  <w:bookmarkStart w:id="0" w:name="_heading=h.gjdgxs" w:colFirst="0" w:colLast="0"/>
            <w:bookmarkEnd w:id="0"/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>Réaliser des auto-évaluations de ses attitudes, ses croyances, ses interventions, ses relations professionnelles (voir la grille sur le savoir-être).</w:t>
            </w:r>
          </w:p>
          <w:p w14:paraId="09DE7716" w14:textId="77777777" w:rsidR="00281E0E" w:rsidRPr="003C1DE1" w:rsidRDefault="00235313" w:rsidP="008C3408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Cs/>
                <w:color w:val="000000"/>
                <w:sz w:val="20"/>
                <w:szCs w:val="18"/>
              </w:rPr>
              <w:t>Définir son identité professionnelle.</w:t>
            </w:r>
          </w:p>
          <w:p w14:paraId="6AA0610E" w14:textId="7BE4F73A" w:rsidR="00EE5992" w:rsidRPr="003C1DE1" w:rsidRDefault="00EE5992" w:rsidP="008C3408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color w:val="000000"/>
                <w:sz w:val="20"/>
                <w:szCs w:val="18"/>
              </w:rPr>
              <w:t xml:space="preserve">Poser des actions qui favorisent le rayonnement de la profession. </w:t>
            </w:r>
          </w:p>
        </w:tc>
      </w:tr>
      <w:tr w:rsidR="00281E0E" w:rsidRPr="008C3408" w14:paraId="312BE570" w14:textId="77777777" w:rsidTr="002E50EA">
        <w:trPr>
          <w:trHeight w:val="624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14:paraId="7920D6E2" w14:textId="77777777" w:rsidR="00281E0E" w:rsidRPr="003C1DE1" w:rsidRDefault="00281E0E" w:rsidP="002E50EA">
            <w:pPr>
              <w:tabs>
                <w:tab w:val="left" w:pos="284"/>
              </w:tabs>
              <w:spacing w:after="120"/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/>
                <w:sz w:val="20"/>
                <w:szCs w:val="18"/>
              </w:rPr>
              <w:t>Pour l’ensemble de l’objectif 7</w:t>
            </w:r>
          </w:p>
          <w:p w14:paraId="19E63FD7" w14:textId="2828859B" w:rsidR="00281E0E" w:rsidRPr="003C1DE1" w:rsidRDefault="00281E0E" w:rsidP="002E50EA">
            <w:pPr>
              <w:pStyle w:val="Paragraphedeliste"/>
              <w:numPr>
                <w:ilvl w:val="0"/>
                <w:numId w:val="19"/>
              </w:numPr>
              <w:tabs>
                <w:tab w:val="left" w:pos="284"/>
              </w:tabs>
              <w:spacing w:after="120" w:line="240" w:lineRule="auto"/>
              <w:ind w:left="714" w:hanging="357"/>
              <w:rPr>
                <w:rFonts w:ascii="Verdana" w:eastAsia="Verdana" w:hAnsi="Verdana" w:cs="Verdana"/>
                <w:b/>
                <w:sz w:val="20"/>
                <w:szCs w:val="18"/>
              </w:rPr>
            </w:pPr>
            <w:r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>Promouvoir la prof</w:t>
            </w:r>
            <w:bookmarkStart w:id="1" w:name="_GoBack"/>
            <w:bookmarkEnd w:id="1"/>
            <w:r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ession par </w:t>
            </w:r>
            <w:r w:rsidR="00B36535"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ses connaissances, </w:t>
            </w:r>
            <w:r w:rsidRPr="003C1DE1">
              <w:rPr>
                <w:rFonts w:ascii="Verdana" w:eastAsia="Verdana" w:hAnsi="Verdana" w:cs="Verdana"/>
                <w:bCs/>
                <w:sz w:val="20"/>
                <w:szCs w:val="18"/>
              </w:rPr>
              <w:t xml:space="preserve">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Default="00FA7E07"/>
    <w:sectPr w:rsidR="00FA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2F2" w14:textId="77777777" w:rsidR="00D34AF6" w:rsidRDefault="00D34AF6">
      <w:r>
        <w:separator/>
      </w:r>
    </w:p>
  </w:endnote>
  <w:endnote w:type="continuationSeparator" w:id="0">
    <w:p w14:paraId="3D52338E" w14:textId="77777777" w:rsidR="00D34AF6" w:rsidRDefault="00D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1789" w14:textId="420FD213" w:rsidR="00034E00" w:rsidRPr="00281849" w:rsidRDefault="00034E00" w:rsidP="00034E00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81849">
      <w:rPr>
        <w:rFonts w:ascii="Verdana" w:hAnsi="Verdana"/>
        <w:i/>
        <w:color w:val="000000"/>
        <w:sz w:val="20"/>
        <w:lang w:val="fr-CA"/>
      </w:rPr>
      <w:t xml:space="preserve">Grille d’évaluation </w:t>
    </w:r>
    <w:r>
      <w:rPr>
        <w:rFonts w:ascii="Verdana" w:hAnsi="Verdana"/>
        <w:i/>
        <w:color w:val="000000"/>
        <w:sz w:val="20"/>
        <w:lang w:val="fr-CA"/>
      </w:rPr>
      <w:t>fin de stage</w:t>
    </w:r>
    <w:r w:rsidRPr="00281849">
      <w:rPr>
        <w:rFonts w:ascii="Verdana" w:hAnsi="Verdana"/>
        <w:i/>
        <w:color w:val="000000"/>
        <w:sz w:val="20"/>
        <w:lang w:val="fr-CA"/>
      </w:rPr>
      <w:t xml:space="preserve"> pr</w:t>
    </w:r>
    <w:r>
      <w:rPr>
        <w:rFonts w:ascii="Verdana" w:hAnsi="Verdana"/>
        <w:i/>
        <w:color w:val="000000"/>
        <w:sz w:val="20"/>
        <w:lang w:val="fr-CA"/>
      </w:rPr>
      <w:t>opédeutique</w:t>
    </w:r>
  </w:p>
  <w:p w14:paraId="385F65D0" w14:textId="4CB05927" w:rsidR="00FA7E07" w:rsidRPr="0088731D" w:rsidRDefault="00034E00" w:rsidP="0088731D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Majeure en intervention </w:t>
    </w:r>
    <w:r>
      <w:rPr>
        <w:rFonts w:ascii="Verdana" w:hAnsi="Verdana"/>
        <w:i/>
        <w:color w:val="000000"/>
        <w:sz w:val="20"/>
        <w:lang w:val="fr-CA"/>
      </w:rPr>
      <w:t>individuelle, familiale et de petits groupes</w:t>
    </w:r>
    <w:r w:rsidRPr="00235A06"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 xml:space="preserve">Page </w:t>
    </w:r>
    <w:r w:rsidRPr="00235A06">
      <w:rPr>
        <w:rFonts w:ascii="Verdana" w:hAnsi="Verdana"/>
        <w:i/>
        <w:color w:val="000000"/>
        <w:sz w:val="20"/>
        <w:lang w:val="fr-CA"/>
      </w:rPr>
      <w:fldChar w:fldCharType="begin"/>
    </w:r>
    <w:r w:rsidRPr="00235A06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235A06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2</w:t>
    </w:r>
    <w:r w:rsidRPr="00235A06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B9A2" w14:textId="77777777" w:rsidR="00D34AF6" w:rsidRDefault="00D34AF6">
      <w:r>
        <w:separator/>
      </w:r>
    </w:p>
  </w:footnote>
  <w:footnote w:type="continuationSeparator" w:id="0">
    <w:p w14:paraId="122B0A7E" w14:textId="77777777" w:rsidR="00D34AF6" w:rsidRDefault="00D3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85F0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1CDE"/>
    <w:multiLevelType w:val="hybridMultilevel"/>
    <w:tmpl w:val="61265796"/>
    <w:lvl w:ilvl="0" w:tplc="B226FD3C">
      <w:start w:val="1"/>
      <w:numFmt w:val="decimal"/>
      <w:lvlText w:val="%1."/>
      <w:lvlJc w:val="left"/>
      <w:pPr>
        <w:ind w:left="666" w:hanging="360"/>
      </w:pPr>
      <w:rPr>
        <w:b w:val="0"/>
        <w:strike w:val="0"/>
        <w:sz w:val="20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386" w:hanging="360"/>
      </w:pPr>
    </w:lvl>
    <w:lvl w:ilvl="2" w:tplc="0C0C001B" w:tentative="1">
      <w:start w:val="1"/>
      <w:numFmt w:val="lowerRoman"/>
      <w:lvlText w:val="%3."/>
      <w:lvlJc w:val="right"/>
      <w:pPr>
        <w:ind w:left="2106" w:hanging="180"/>
      </w:pPr>
    </w:lvl>
    <w:lvl w:ilvl="3" w:tplc="0C0C000F" w:tentative="1">
      <w:start w:val="1"/>
      <w:numFmt w:val="decimal"/>
      <w:lvlText w:val="%4."/>
      <w:lvlJc w:val="left"/>
      <w:pPr>
        <w:ind w:left="2826" w:hanging="360"/>
      </w:pPr>
    </w:lvl>
    <w:lvl w:ilvl="4" w:tplc="0C0C0019" w:tentative="1">
      <w:start w:val="1"/>
      <w:numFmt w:val="lowerLetter"/>
      <w:lvlText w:val="%5."/>
      <w:lvlJc w:val="left"/>
      <w:pPr>
        <w:ind w:left="3546" w:hanging="360"/>
      </w:pPr>
    </w:lvl>
    <w:lvl w:ilvl="5" w:tplc="0C0C001B" w:tentative="1">
      <w:start w:val="1"/>
      <w:numFmt w:val="lowerRoman"/>
      <w:lvlText w:val="%6."/>
      <w:lvlJc w:val="right"/>
      <w:pPr>
        <w:ind w:left="4266" w:hanging="180"/>
      </w:pPr>
    </w:lvl>
    <w:lvl w:ilvl="6" w:tplc="0C0C000F" w:tentative="1">
      <w:start w:val="1"/>
      <w:numFmt w:val="decimal"/>
      <w:lvlText w:val="%7."/>
      <w:lvlJc w:val="left"/>
      <w:pPr>
        <w:ind w:left="4986" w:hanging="360"/>
      </w:pPr>
    </w:lvl>
    <w:lvl w:ilvl="7" w:tplc="0C0C0019" w:tentative="1">
      <w:start w:val="1"/>
      <w:numFmt w:val="lowerLetter"/>
      <w:lvlText w:val="%8."/>
      <w:lvlJc w:val="left"/>
      <w:pPr>
        <w:ind w:left="5706" w:hanging="360"/>
      </w:pPr>
    </w:lvl>
    <w:lvl w:ilvl="8" w:tplc="0C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ED2131"/>
    <w:multiLevelType w:val="hybridMultilevel"/>
    <w:tmpl w:val="0FAA6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752F4C"/>
    <w:multiLevelType w:val="hybridMultilevel"/>
    <w:tmpl w:val="7EAC1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C14"/>
    <w:multiLevelType w:val="hybridMultilevel"/>
    <w:tmpl w:val="5F48AA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E4A"/>
    <w:multiLevelType w:val="hybridMultilevel"/>
    <w:tmpl w:val="1D1653C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725440E"/>
    <w:multiLevelType w:val="hybridMultilevel"/>
    <w:tmpl w:val="2E06F0C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5025DF"/>
    <w:multiLevelType w:val="hybridMultilevel"/>
    <w:tmpl w:val="4D8C8840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F56D46"/>
    <w:multiLevelType w:val="hybridMultilevel"/>
    <w:tmpl w:val="D3A4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AA9"/>
    <w:multiLevelType w:val="hybridMultilevel"/>
    <w:tmpl w:val="98D23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9F0"/>
    <w:multiLevelType w:val="hybridMultilevel"/>
    <w:tmpl w:val="B1082D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A71729"/>
    <w:multiLevelType w:val="hybridMultilevel"/>
    <w:tmpl w:val="B8D65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FA4DDB"/>
    <w:multiLevelType w:val="hybridMultilevel"/>
    <w:tmpl w:val="9EA82A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096CEB"/>
    <w:multiLevelType w:val="hybridMultilevel"/>
    <w:tmpl w:val="8BE8DD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C05DA7"/>
    <w:multiLevelType w:val="hybridMultilevel"/>
    <w:tmpl w:val="51549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C35E76"/>
    <w:multiLevelType w:val="hybridMultilevel"/>
    <w:tmpl w:val="23641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0121E"/>
    <w:multiLevelType w:val="hybridMultilevel"/>
    <w:tmpl w:val="88A6C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B2068D"/>
    <w:multiLevelType w:val="hybridMultilevel"/>
    <w:tmpl w:val="0EB21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4"/>
  </w:num>
  <w:num w:numId="3">
    <w:abstractNumId w:val="18"/>
  </w:num>
  <w:num w:numId="4">
    <w:abstractNumId w:val="14"/>
  </w:num>
  <w:num w:numId="5">
    <w:abstractNumId w:val="27"/>
  </w:num>
  <w:num w:numId="6">
    <w:abstractNumId w:val="2"/>
  </w:num>
  <w:num w:numId="7">
    <w:abstractNumId w:val="26"/>
  </w:num>
  <w:num w:numId="8">
    <w:abstractNumId w:val="3"/>
  </w:num>
  <w:num w:numId="9">
    <w:abstractNumId w:val="8"/>
  </w:num>
  <w:num w:numId="10">
    <w:abstractNumId w:val="21"/>
  </w:num>
  <w:num w:numId="11">
    <w:abstractNumId w:val="31"/>
  </w:num>
  <w:num w:numId="12">
    <w:abstractNumId w:val="7"/>
  </w:num>
  <w:num w:numId="13">
    <w:abstractNumId w:val="4"/>
  </w:num>
  <w:num w:numId="14">
    <w:abstractNumId w:val="6"/>
  </w:num>
  <w:num w:numId="15">
    <w:abstractNumId w:val="32"/>
  </w:num>
  <w:num w:numId="16">
    <w:abstractNumId w:val="24"/>
  </w:num>
  <w:num w:numId="17">
    <w:abstractNumId w:val="30"/>
  </w:num>
  <w:num w:numId="18">
    <w:abstractNumId w:val="1"/>
  </w:num>
  <w:num w:numId="19">
    <w:abstractNumId w:val="20"/>
  </w:num>
  <w:num w:numId="20">
    <w:abstractNumId w:val="15"/>
  </w:num>
  <w:num w:numId="21">
    <w:abstractNumId w:val="9"/>
  </w:num>
  <w:num w:numId="22">
    <w:abstractNumId w:val="28"/>
  </w:num>
  <w:num w:numId="23">
    <w:abstractNumId w:val="19"/>
  </w:num>
  <w:num w:numId="24">
    <w:abstractNumId w:val="16"/>
  </w:num>
  <w:num w:numId="25">
    <w:abstractNumId w:val="22"/>
  </w:num>
  <w:num w:numId="26">
    <w:abstractNumId w:val="23"/>
  </w:num>
  <w:num w:numId="27">
    <w:abstractNumId w:val="25"/>
  </w:num>
  <w:num w:numId="28">
    <w:abstractNumId w:val="33"/>
  </w:num>
  <w:num w:numId="29">
    <w:abstractNumId w:val="12"/>
  </w:num>
  <w:num w:numId="30">
    <w:abstractNumId w:val="29"/>
  </w:num>
  <w:num w:numId="31">
    <w:abstractNumId w:val="13"/>
  </w:num>
  <w:num w:numId="32">
    <w:abstractNumId w:val="11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34E00"/>
    <w:rsid w:val="0003648E"/>
    <w:rsid w:val="00056059"/>
    <w:rsid w:val="0012076C"/>
    <w:rsid w:val="00193DAE"/>
    <w:rsid w:val="001C7C68"/>
    <w:rsid w:val="00235313"/>
    <w:rsid w:val="00281E0E"/>
    <w:rsid w:val="002C1ED9"/>
    <w:rsid w:val="002E50EA"/>
    <w:rsid w:val="00341EA6"/>
    <w:rsid w:val="00384500"/>
    <w:rsid w:val="00384BF8"/>
    <w:rsid w:val="0039521C"/>
    <w:rsid w:val="003C1DE1"/>
    <w:rsid w:val="00432CB9"/>
    <w:rsid w:val="004D259B"/>
    <w:rsid w:val="0052224F"/>
    <w:rsid w:val="0057326F"/>
    <w:rsid w:val="005F73D1"/>
    <w:rsid w:val="007D7C84"/>
    <w:rsid w:val="007F338D"/>
    <w:rsid w:val="00877439"/>
    <w:rsid w:val="0088731D"/>
    <w:rsid w:val="008958CF"/>
    <w:rsid w:val="008C3408"/>
    <w:rsid w:val="008E7F9A"/>
    <w:rsid w:val="00963A6F"/>
    <w:rsid w:val="00A41C81"/>
    <w:rsid w:val="00A96FD7"/>
    <w:rsid w:val="00AF7F90"/>
    <w:rsid w:val="00B36535"/>
    <w:rsid w:val="00C25BE0"/>
    <w:rsid w:val="00C8731D"/>
    <w:rsid w:val="00D34AF6"/>
    <w:rsid w:val="00D84D4F"/>
    <w:rsid w:val="00E5087B"/>
    <w:rsid w:val="00EA7AC2"/>
    <w:rsid w:val="00EE5992"/>
    <w:rsid w:val="00F77704"/>
    <w:rsid w:val="00FA7E0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7</cp:revision>
  <dcterms:created xsi:type="dcterms:W3CDTF">2024-02-09T15:42:00Z</dcterms:created>
  <dcterms:modified xsi:type="dcterms:W3CDTF">2024-02-09T20:49:00Z</dcterms:modified>
</cp:coreProperties>
</file>