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1052" w14:textId="4693258A" w:rsidR="009C051A" w:rsidRPr="000268AB" w:rsidRDefault="009C051A" w:rsidP="009C051A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0268AB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</w:t>
      </w:r>
      <w:r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FIN DE </w:t>
      </w:r>
      <w:r w:rsidRPr="000268AB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STAGE II</w:t>
      </w:r>
    </w:p>
    <w:p w14:paraId="2AEDE611" w14:textId="77777777" w:rsidR="009C051A" w:rsidRPr="00235A06" w:rsidRDefault="009C051A" w:rsidP="009C051A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F15722" w14:paraId="65C7DDB0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FC7C9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2D20473B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97AC6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F15722" w14:paraId="5E4807FE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08806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26BF14EA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1A78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7F0E2FAD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F15722" w14:paraId="132711B5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776C4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7843E85C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6033C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F15722" w14:paraId="2062E633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EF85C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70EAD6AF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ADBAD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790A6F75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F15722" w14:paraId="24382FBF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5EE66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0337778E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346B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43D19855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5ACDCCD7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0"/>
    </w:tbl>
    <w:p w14:paraId="43EEC197" w14:textId="77777777" w:rsidR="00FA7E07" w:rsidRDefault="00FA7E07">
      <w:pPr>
        <w:spacing w:line="276" w:lineRule="auto"/>
      </w:pPr>
    </w:p>
    <w:p w14:paraId="39859AB1" w14:textId="77777777" w:rsidR="00FA7E07" w:rsidRDefault="00FA7E07"/>
    <w:tbl>
      <w:tblPr>
        <w:tblStyle w:val="a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30"/>
        <w:gridCol w:w="15"/>
      </w:tblGrid>
      <w:tr w:rsidR="00F15722" w:rsidRPr="00764FD3" w14:paraId="612891EE" w14:textId="77777777" w:rsidTr="00F15722">
        <w:trPr>
          <w:cantSplit/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3E44B53D" w:rsidR="00F15722" w:rsidRPr="00764FD3" w:rsidRDefault="00F15722" w:rsidP="00A2642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Objectifs spécifiques du stage</w:t>
            </w:r>
          </w:p>
        </w:tc>
        <w:tc>
          <w:tcPr>
            <w:tcW w:w="7245" w:type="dxa"/>
            <w:gridSpan w:val="2"/>
            <w:shd w:val="clear" w:color="auto" w:fill="D9D9D9" w:themeFill="background1" w:themeFillShade="D9"/>
            <w:vAlign w:val="center"/>
          </w:tcPr>
          <w:p w14:paraId="5B491797" w14:textId="77777777" w:rsidR="00F15722" w:rsidRPr="00764FD3" w:rsidRDefault="00F15722" w:rsidP="00A26426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Les résultats attendus</w:t>
            </w:r>
          </w:p>
          <w:p w14:paraId="37D77ECF" w14:textId="315F82F9" w:rsidR="00F15722" w:rsidRPr="00764FD3" w:rsidRDefault="00F15722" w:rsidP="00A26426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À la fin de stage l’étudiante devrait être en mesure de :</w:t>
            </w:r>
          </w:p>
        </w:tc>
      </w:tr>
      <w:tr w:rsidR="00FA7E07" w:rsidRPr="00764FD3" w14:paraId="7143D77C" w14:textId="77777777" w:rsidTr="00A26426">
        <w:trPr>
          <w:cantSplit/>
          <w:trHeight w:val="733"/>
        </w:trPr>
        <w:tc>
          <w:tcPr>
            <w:tcW w:w="2835" w:type="dxa"/>
            <w:shd w:val="clear" w:color="auto" w:fill="auto"/>
            <w:vAlign w:val="center"/>
          </w:tcPr>
          <w:p w14:paraId="6C734348" w14:textId="20FFE751" w:rsidR="00FA7E07" w:rsidRPr="00764FD3" w:rsidRDefault="00EA7AC2" w:rsidP="00A2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 w:rsidR="00FE372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 w:rsidR="0012076C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nalyse</w:t>
            </w:r>
            <w:r w:rsidR="00FE372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 contexte organisationnel</w:t>
            </w:r>
            <w:r w:rsidR="00D0473C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et communautaire du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milieu d’intervention.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78E12B37" w14:textId="394322FE" w:rsidR="0012076C" w:rsidRPr="00764FD3" w:rsidRDefault="00C1416C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FA7E07" w:rsidRPr="00764FD3" w14:paraId="60218832" w14:textId="77777777" w:rsidTr="00A26426">
        <w:trPr>
          <w:cantSplit/>
          <w:trHeight w:val="1020"/>
        </w:trPr>
        <w:tc>
          <w:tcPr>
            <w:tcW w:w="2835" w:type="dxa"/>
            <w:shd w:val="clear" w:color="auto" w:fill="auto"/>
            <w:vAlign w:val="center"/>
          </w:tcPr>
          <w:p w14:paraId="52AEAFA6" w14:textId="64CF6616" w:rsidR="00FA7E07" w:rsidRPr="00764FD3" w:rsidRDefault="00EA7AC2" w:rsidP="00A2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 w:rsidR="00EB7B93" w:rsidRPr="00764FD3">
              <w:rPr>
                <w:rFonts w:ascii="Verdana" w:eastAsia="Verdana" w:hAnsi="Verdana" w:cs="Verdana"/>
                <w:color w:val="000000"/>
                <w:sz w:val="20"/>
                <w:szCs w:val="20"/>
                <w:lang w:val="fr-CA"/>
              </w:rPr>
              <w:t>Travailler en collaboration interprofessionnelle et partenariale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05EC951F" w14:textId="795693BE" w:rsidR="002C1ED9" w:rsidRPr="00764FD3" w:rsidRDefault="00C1416C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2C1ED9" w:rsidRPr="00764FD3" w14:paraId="4C4351FC" w14:textId="77777777" w:rsidTr="00F15722">
        <w:trPr>
          <w:gridAfter w:val="1"/>
          <w:wAfter w:w="15" w:type="dxa"/>
          <w:cantSplit/>
          <w:trHeight w:val="40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02B05477" w14:textId="6CB20D41" w:rsidR="002C1ED9" w:rsidRPr="00764FD3" w:rsidRDefault="002C1ED9" w:rsidP="00A2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Pour les objectifs 1 et 2</w:t>
            </w:r>
            <w:r w:rsidR="00C8731D" w:rsidRPr="00764FD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</w:t>
            </w:r>
            <w:r w:rsidRPr="00764FD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le stagiaire doit avoir démontré sa capacité à</w:t>
            </w:r>
            <w:r w:rsidR="00C8731D" w:rsidRPr="00764FD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 :</w:t>
            </w:r>
            <w:r w:rsidRPr="00764FD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8C0AA73" w14:textId="77777777" w:rsidR="002C1ED9" w:rsidRPr="00764FD3" w:rsidRDefault="002C1ED9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6B0B3ADF" w14:textId="4478349B" w:rsidR="002C1ED9" w:rsidRPr="00764FD3" w:rsidRDefault="002C1ED9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>Se baser sur des faits vérifiables et non sur des impressions</w:t>
            </w:r>
            <w:r w:rsidR="00C8731D"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>des hypothèses</w:t>
            </w:r>
            <w:r w:rsidR="00C8731D"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 ou des jugements de valeur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598127E9" w14:textId="3A9CDE37" w:rsidR="002C1ED9" w:rsidRPr="00764FD3" w:rsidRDefault="002C1ED9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>Soutenir ses opinions par une argumentation</w:t>
            </w:r>
            <w:r w:rsidR="00C8731D" w:rsidRPr="00764FD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4B5BF96" w14:textId="77777777" w:rsidR="00C8731D" w:rsidRPr="00764FD3" w:rsidRDefault="00C8731D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Nuancer ses analyses critiques en prenant soin de faire ressortir les forces et les limites. </w:t>
            </w:r>
          </w:p>
          <w:p w14:paraId="33909225" w14:textId="00814998" w:rsidR="00C8731D" w:rsidRPr="00764FD3" w:rsidRDefault="00C8731D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2" w:hanging="357"/>
              <w:rPr>
                <w:rFonts w:ascii="Verdana" w:eastAsia="Verdana" w:hAnsi="Verdana" w:cs="Verdana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Élaborer oralement son point de vue lors d’échanges. </w:t>
            </w:r>
          </w:p>
        </w:tc>
      </w:tr>
    </w:tbl>
    <w:p w14:paraId="5919AA17" w14:textId="77777777" w:rsidR="00A26426" w:rsidRDefault="00A26426">
      <w:r>
        <w:br w:type="page"/>
      </w:r>
    </w:p>
    <w:tbl>
      <w:tblPr>
        <w:tblStyle w:val="a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45"/>
      </w:tblGrid>
      <w:tr w:rsidR="00FA7E07" w:rsidRPr="00764FD3" w14:paraId="504A6BF4" w14:textId="77777777" w:rsidTr="00F15722">
        <w:trPr>
          <w:cantSplit/>
          <w:trHeight w:val="40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172E060" w14:textId="7AA64E60" w:rsidR="00FA7E07" w:rsidRPr="00764FD3" w:rsidRDefault="00EA7AC2" w:rsidP="00A26426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48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Réaliser l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>e processus d’intervention sociale personnelle</w:t>
            </w:r>
          </w:p>
        </w:tc>
        <w:tc>
          <w:tcPr>
            <w:tcW w:w="7245" w:type="dxa"/>
            <w:shd w:val="clear" w:color="auto" w:fill="auto"/>
          </w:tcPr>
          <w:p w14:paraId="2F16802B" w14:textId="77777777" w:rsidR="00FA7E07" w:rsidRPr="00764FD3" w:rsidRDefault="00EA7AC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ÉFS :</w:t>
            </w:r>
          </w:p>
          <w:p w14:paraId="36BBDC6F" w14:textId="77777777" w:rsidR="00F15722" w:rsidRPr="00764FD3" w:rsidRDefault="00384500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l’analyse d’une situation problème </w:t>
            </w:r>
            <w:r w:rsidR="008562A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manière autonome.</w:t>
            </w:r>
          </w:p>
          <w:p w14:paraId="66D38AD5" w14:textId="60123D05" w:rsidR="00384500" w:rsidRPr="00764FD3" w:rsidRDefault="008562AB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Émettre </w:t>
            </w:r>
            <w:r w:rsidR="00384500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une opinion professionnelle et des recommandations 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pertinentes à la situation-problème de manière autonome.</w:t>
            </w:r>
            <w:r w:rsidR="00384500" w:rsidRPr="00764FD3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622635A" w14:textId="76A0572E" w:rsidR="00FA7E07" w:rsidRPr="00764FD3" w:rsidRDefault="00384500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l’ensemble d’une ÉFS de manière autonome</w:t>
            </w:r>
            <w:r w:rsidR="008562A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A7E07" w:rsidRPr="00764FD3" w14:paraId="21C487B9" w14:textId="77777777" w:rsidTr="00A26426">
        <w:trPr>
          <w:cantSplit/>
          <w:trHeight w:val="680"/>
        </w:trPr>
        <w:tc>
          <w:tcPr>
            <w:tcW w:w="2835" w:type="dxa"/>
            <w:vMerge/>
            <w:shd w:val="clear" w:color="auto" w:fill="auto"/>
            <w:vAlign w:val="center"/>
          </w:tcPr>
          <w:p w14:paraId="521C5DEF" w14:textId="77777777" w:rsidR="00FA7E07" w:rsidRPr="00764FD3" w:rsidRDefault="00FA7E07" w:rsidP="00A2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254C820D" w14:textId="77777777" w:rsidR="00FA7E07" w:rsidRPr="00764FD3" w:rsidRDefault="00EA7AC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Notes évolutives</w:t>
            </w:r>
          </w:p>
          <w:p w14:paraId="0325F99A" w14:textId="136D57F9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399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des notes évolutives selon les normes</w:t>
            </w:r>
            <w:r w:rsidR="008562A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14:paraId="0929C057" w14:textId="6A30DFF2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399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Respecter les délais de rédaction. </w:t>
            </w:r>
          </w:p>
        </w:tc>
      </w:tr>
      <w:tr w:rsidR="00FA7E07" w:rsidRPr="00764FD3" w14:paraId="7EFE7DCA" w14:textId="77777777" w:rsidTr="00F15722">
        <w:trPr>
          <w:cantSplit/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14:paraId="0B978DF1" w14:textId="77777777" w:rsidR="00FA7E07" w:rsidRPr="00764FD3" w:rsidRDefault="00FA7E07" w:rsidP="00A2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502CFFD6" w14:textId="77777777" w:rsidR="00FA7E07" w:rsidRPr="00764FD3" w:rsidRDefault="00EA7AC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Plan d’intervention (élaboration et réalisation)</w:t>
            </w:r>
          </w:p>
          <w:p w14:paraId="019B4918" w14:textId="3817D466" w:rsidR="00384500" w:rsidRPr="00764FD3" w:rsidRDefault="00384500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plan d’intervention </w:t>
            </w:r>
            <w:r w:rsidR="008562AB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manière autonome.</w:t>
            </w:r>
          </w:p>
          <w:p w14:paraId="3D4FCAE7" w14:textId="1089ECB6" w:rsidR="00384500" w:rsidRPr="00764FD3" w:rsidRDefault="00384500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les étapes du plan d’intervention 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dans au moins </w:t>
            </w:r>
            <w:r w:rsidR="008562AB" w:rsidRPr="00764FD3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cinq à six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dossiers.  </w:t>
            </w:r>
          </w:p>
          <w:p w14:paraId="1C193795" w14:textId="225DDBDB" w:rsidR="00FA7E07" w:rsidRPr="00764FD3" w:rsidRDefault="008562AB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versi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fier</w:t>
            </w:r>
            <w:r w:rsidR="00384500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les</w:t>
            </w:r>
            <w:r w:rsidR="00384500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techniques d’intervention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11B038EA" w14:textId="4C247AF2" w:rsidR="001C7C68" w:rsidRPr="00764FD3" w:rsidRDefault="008562AB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onscien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tiser </w:t>
            </w:r>
            <w:r w:rsidR="00660AE9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 choix des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techniques d’intervention utilisée</w:t>
            </w:r>
            <w:r w:rsidR="00660AE9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et leur impact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4BD9D649" w14:textId="221B90EF" w:rsidR="001C7C68" w:rsidRPr="00764FD3" w:rsidRDefault="001C7C68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du leadership lors des rencontres d’intervention. </w:t>
            </w:r>
          </w:p>
        </w:tc>
      </w:tr>
      <w:tr w:rsidR="00FA7E07" w:rsidRPr="00764FD3" w14:paraId="582E70AB" w14:textId="77777777" w:rsidTr="00F15722">
        <w:trPr>
          <w:cantSplit/>
          <w:trHeight w:val="505"/>
        </w:trPr>
        <w:tc>
          <w:tcPr>
            <w:tcW w:w="2835" w:type="dxa"/>
            <w:vMerge/>
            <w:shd w:val="clear" w:color="auto" w:fill="auto"/>
            <w:vAlign w:val="center"/>
          </w:tcPr>
          <w:p w14:paraId="042CB555" w14:textId="77777777" w:rsidR="00FA7E07" w:rsidRPr="00764FD3" w:rsidRDefault="00FA7E07" w:rsidP="00A2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204131AE" w14:textId="16BB1466" w:rsidR="001C7C68" w:rsidRPr="00764FD3" w:rsidRDefault="00EA7AC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Sommaire de fermeture</w:t>
            </w:r>
          </w:p>
          <w:p w14:paraId="0E7C78AE" w14:textId="31D663A0" w:rsidR="00FA7E07" w:rsidRPr="00764FD3" w:rsidRDefault="001C7C68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sommaire de fermeture </w:t>
            </w:r>
            <w:r w:rsidR="00660AE9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avec autonomie.</w:t>
            </w:r>
          </w:p>
        </w:tc>
      </w:tr>
      <w:tr w:rsidR="00FA7E07" w:rsidRPr="00764FD3" w14:paraId="7951977C" w14:textId="77777777" w:rsidTr="00A26426">
        <w:trPr>
          <w:cantSplit/>
          <w:trHeight w:val="1417"/>
        </w:trPr>
        <w:tc>
          <w:tcPr>
            <w:tcW w:w="2835" w:type="dxa"/>
            <w:shd w:val="clear" w:color="auto" w:fill="auto"/>
            <w:vAlign w:val="center"/>
          </w:tcPr>
          <w:p w14:paraId="08A53893" w14:textId="77777777" w:rsidR="00FA7E07" w:rsidRPr="00764FD3" w:rsidRDefault="00EA7AC2" w:rsidP="00A2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d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>’intervention sociale personnelle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7245" w:type="dxa"/>
            <w:shd w:val="clear" w:color="auto" w:fill="auto"/>
          </w:tcPr>
          <w:p w14:paraId="45781AD2" w14:textId="5536AA7F" w:rsidR="00FA7E07" w:rsidRPr="00764FD3" w:rsidRDefault="00660AE9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Être 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conscien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l’utilisation d</w:t>
            </w:r>
            <w:r w:rsidR="00EA7AC2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 concepts clés de l’approche</w:t>
            </w:r>
            <w:r w:rsidR="001C7C68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ou du modèle utilisé.</w:t>
            </w:r>
          </w:p>
          <w:p w14:paraId="2BA9C5B4" w14:textId="68A69EE8" w:rsidR="00FA7E07" w:rsidRPr="00764FD3" w:rsidRDefault="001C7C68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l’impact de l’utilisation des concepts clés de l’approche ou du modèle </w:t>
            </w:r>
            <w:r w:rsidR="0052224F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dans ses interventions. </w:t>
            </w:r>
            <w:r w:rsidR="00EA7AC2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2B1254F2" w14:textId="250D48F3" w:rsidR="00FA7E07" w:rsidRPr="00764FD3" w:rsidRDefault="00B36535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</w:t>
            </w:r>
            <w:r w:rsidR="00EA7AC2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des analyses de la situation problème en fonction des concepts clés de l’approche. </w:t>
            </w:r>
          </w:p>
        </w:tc>
      </w:tr>
      <w:tr w:rsidR="00FA7E07" w:rsidRPr="00764FD3" w14:paraId="5778F2B3" w14:textId="77777777" w:rsidTr="00A26426">
        <w:trPr>
          <w:cantSplit/>
          <w:trHeight w:val="2665"/>
        </w:trPr>
        <w:tc>
          <w:tcPr>
            <w:tcW w:w="2835" w:type="dxa"/>
            <w:shd w:val="clear" w:color="auto" w:fill="auto"/>
            <w:vAlign w:val="center"/>
          </w:tcPr>
          <w:p w14:paraId="4A2D6C81" w14:textId="77777777" w:rsidR="00FA7E07" w:rsidRPr="00764FD3" w:rsidRDefault="00EA7AC2" w:rsidP="00A2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S’initier à l’intervention collective 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>à partir d’un projet d’ampleur limité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14:paraId="322E16EA" w14:textId="77777777" w:rsidR="003D086A" w:rsidRPr="00764FD3" w:rsidRDefault="003D086A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les activités du plan d’action avec autonomie. </w:t>
            </w:r>
          </w:p>
          <w:p w14:paraId="35020169" w14:textId="77777777" w:rsidR="003D086A" w:rsidRPr="00764FD3" w:rsidRDefault="003D086A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comme personne de référence dans la réalisation du plan d’action. </w:t>
            </w:r>
          </w:p>
          <w:p w14:paraId="4A3D713D" w14:textId="28FCE679" w:rsidR="003D086A" w:rsidRPr="00764FD3" w:rsidRDefault="003D086A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les notes d’évolution ou les rapports d’activités nécessaires à la tenue de dossier en collectif.  </w:t>
            </w:r>
          </w:p>
          <w:p w14:paraId="0D95ECAD" w14:textId="0EC22CCD" w:rsidR="00660AE9" w:rsidRPr="00764FD3" w:rsidRDefault="00660AE9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groupes-cibles pour l’évaluation du projet collectif. </w:t>
            </w:r>
          </w:p>
          <w:p w14:paraId="4FFE14A2" w14:textId="77777777" w:rsidR="00660AE9" w:rsidRPr="00764FD3" w:rsidRDefault="00660AE9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Élaborer ou recourir à des outils d’évaluation pertinents. </w:t>
            </w:r>
          </w:p>
          <w:p w14:paraId="1489DD2B" w14:textId="77777777" w:rsidR="00660AE9" w:rsidRPr="00764FD3" w:rsidRDefault="00660AE9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Évaluer le projet collectif avec les groupes-cibles. </w:t>
            </w:r>
          </w:p>
          <w:p w14:paraId="0FC6A75F" w14:textId="77777777" w:rsidR="00660AE9" w:rsidRPr="00764FD3" w:rsidRDefault="00660AE9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Analyser des données recueillies lors des évaluations. </w:t>
            </w:r>
          </w:p>
          <w:p w14:paraId="16E12C9B" w14:textId="0E7DD3F8" w:rsidR="00FA7E07" w:rsidRPr="00764FD3" w:rsidRDefault="003570A3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forces, les limites et les améliorations suggérées du projet collectif. </w:t>
            </w:r>
          </w:p>
        </w:tc>
      </w:tr>
      <w:tr w:rsidR="00FA7E07" w:rsidRPr="00764FD3" w14:paraId="4CA77F41" w14:textId="77777777" w:rsidTr="00A26426">
        <w:trPr>
          <w:cantSplit/>
          <w:trHeight w:val="1020"/>
        </w:trPr>
        <w:tc>
          <w:tcPr>
            <w:tcW w:w="2835" w:type="dxa"/>
            <w:shd w:val="clear" w:color="auto" w:fill="auto"/>
            <w:vAlign w:val="center"/>
          </w:tcPr>
          <w:p w14:paraId="5603A64D" w14:textId="77777777" w:rsidR="00FA7E07" w:rsidRPr="00764FD3" w:rsidRDefault="00EA7AC2" w:rsidP="00A26426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Communiquer en utilisant le langage usuel de la profession. </w:t>
            </w:r>
          </w:p>
        </w:tc>
        <w:tc>
          <w:tcPr>
            <w:tcW w:w="7245" w:type="dxa"/>
            <w:shd w:val="clear" w:color="auto" w:fill="auto"/>
          </w:tcPr>
          <w:p w14:paraId="650FB9AD" w14:textId="77777777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>qui respecte les normes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27531CA8" w14:textId="77777777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Intégrer le langage professionnel à ses activités. </w:t>
            </w:r>
          </w:p>
          <w:p w14:paraId="3A7F27B5" w14:textId="77777777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14:paraId="3B2319F4" w14:textId="252C7DB8" w:rsidR="00FA7E07" w:rsidRPr="00764FD3" w:rsidRDefault="00EA7AC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Utiliser</w:t>
            </w:r>
            <w:r w:rsidR="005F73D1"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le langage professionnel dans ses discussions cliniques.  </w:t>
            </w:r>
          </w:p>
        </w:tc>
      </w:tr>
    </w:tbl>
    <w:p w14:paraId="1B96C751" w14:textId="77777777" w:rsidR="00A26426" w:rsidRDefault="00A26426">
      <w:r>
        <w:br w:type="page"/>
      </w:r>
    </w:p>
    <w:tbl>
      <w:tblPr>
        <w:tblStyle w:val="a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30"/>
        <w:gridCol w:w="15"/>
      </w:tblGrid>
      <w:tr w:rsidR="00F15722" w:rsidRPr="00764FD3" w14:paraId="635590B9" w14:textId="77777777" w:rsidTr="00A26426">
        <w:trPr>
          <w:cantSplit/>
          <w:trHeight w:val="147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489F1FE1" w:rsidR="00F15722" w:rsidRPr="00764FD3" w:rsidRDefault="00F15722" w:rsidP="00A26426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7.</w:t>
            </w:r>
            <w:r w:rsidRPr="00764FD3"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676735C6" w14:textId="0A0B462B" w:rsidR="00F15722" w:rsidRPr="00764FD3" w:rsidRDefault="00F1572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14:paraId="0D069DE6" w14:textId="468374DE" w:rsidR="00F15722" w:rsidRPr="00764FD3" w:rsidRDefault="00F15722" w:rsidP="00A26426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en accord avec les valeurs de la profession et celles de l’organisme. </w:t>
            </w:r>
          </w:p>
          <w:p w14:paraId="51E428B7" w14:textId="1C0213EB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sz w:val="20"/>
                <w:szCs w:val="20"/>
              </w:rPr>
              <w:t xml:space="preserve">Identifier l’impact de ses propres valeurs dans les interventions. </w:t>
            </w:r>
          </w:p>
          <w:p w14:paraId="0D6B2ACC" w14:textId="45C9F171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positionner face à des situations vécues dans le stage qui engendrent des réflexions sur la conciliation des valeurs. </w:t>
            </w:r>
          </w:p>
        </w:tc>
      </w:tr>
      <w:tr w:rsidR="00F15722" w:rsidRPr="00764FD3" w14:paraId="61CC8588" w14:textId="77777777" w:rsidTr="00A26426">
        <w:trPr>
          <w:gridAfter w:val="1"/>
          <w:wAfter w:w="15" w:type="dxa"/>
          <w:cantSplit/>
          <w:trHeight w:val="1474"/>
        </w:trPr>
        <w:tc>
          <w:tcPr>
            <w:tcW w:w="2835" w:type="dxa"/>
            <w:vMerge/>
            <w:shd w:val="clear" w:color="auto" w:fill="auto"/>
          </w:tcPr>
          <w:p w14:paraId="649E0762" w14:textId="77777777" w:rsidR="00F15722" w:rsidRPr="00764FD3" w:rsidRDefault="00F15722" w:rsidP="00A2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1D8E3650" w14:textId="3A807B6F" w:rsidR="00F15722" w:rsidRPr="00764FD3" w:rsidRDefault="00F1572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Pratique éthique</w:t>
            </w:r>
          </w:p>
          <w:p w14:paraId="533BF6F7" w14:textId="77777777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Identifier une situation nécessitant un processus de délibération éthique. </w:t>
            </w:r>
          </w:p>
          <w:p w14:paraId="1E2A2C00" w14:textId="448922AE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>Réaliser un processus de délibération éthique de manière autonome.</w:t>
            </w:r>
          </w:p>
          <w:p w14:paraId="191BFD2E" w14:textId="0ABBD161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Agir en accord avec l’éthique et la déontologie de la profession. </w:t>
            </w:r>
          </w:p>
        </w:tc>
      </w:tr>
      <w:tr w:rsidR="00F15722" w:rsidRPr="00764FD3" w14:paraId="25B83EEA" w14:textId="77777777" w:rsidTr="00A26426">
        <w:trPr>
          <w:gridAfter w:val="1"/>
          <w:wAfter w:w="15" w:type="dxa"/>
          <w:cantSplit/>
          <w:trHeight w:val="2211"/>
        </w:trPr>
        <w:tc>
          <w:tcPr>
            <w:tcW w:w="2835" w:type="dxa"/>
            <w:vMerge/>
            <w:shd w:val="clear" w:color="auto" w:fill="auto"/>
          </w:tcPr>
          <w:p w14:paraId="7E2B989B" w14:textId="77777777" w:rsidR="00F15722" w:rsidRPr="00764FD3" w:rsidRDefault="00F15722" w:rsidP="00A2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698A6938" w14:textId="77777777" w:rsidR="00F15722" w:rsidRPr="00764FD3" w:rsidRDefault="00F15722" w:rsidP="00A2642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 :</w:t>
            </w:r>
          </w:p>
          <w:p w14:paraId="7DF36D5F" w14:textId="77777777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14:paraId="7EB7C227" w14:textId="77777777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14:paraId="4B448C0A" w14:textId="77777777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 des auto-évaluations de ses attitudes, ses croyances, ses interventions, ses relations professionnelles (voir la grille sur le savoir-être).</w:t>
            </w:r>
          </w:p>
          <w:p w14:paraId="25ABC623" w14:textId="77777777" w:rsidR="00F15722" w:rsidRPr="00764FD3" w:rsidRDefault="00F15722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Définir son identité professionnelle. </w:t>
            </w:r>
          </w:p>
          <w:p w14:paraId="6AA0610E" w14:textId="4205C836" w:rsidR="00572C9B" w:rsidRPr="00764FD3" w:rsidRDefault="00572C9B" w:rsidP="00A264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Poser des actions qui permettent le rayonnement de la profession. </w:t>
            </w:r>
          </w:p>
        </w:tc>
      </w:tr>
      <w:tr w:rsidR="00281E0E" w:rsidRPr="00764FD3" w14:paraId="312BE570" w14:textId="77777777" w:rsidTr="00F15722">
        <w:trPr>
          <w:gridAfter w:val="1"/>
          <w:wAfter w:w="15" w:type="dxa"/>
          <w:cantSplit/>
          <w:trHeight w:val="93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920D6E2" w14:textId="77777777" w:rsidR="00281E0E" w:rsidRPr="00764FD3" w:rsidRDefault="00281E0E" w:rsidP="00A26426">
            <w:pPr>
              <w:tabs>
                <w:tab w:val="left" w:pos="284"/>
              </w:tabs>
              <w:spacing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/>
                <w:sz w:val="20"/>
                <w:szCs w:val="20"/>
              </w:rPr>
              <w:t>Pour l’ensemble de l’objectif 7</w:t>
            </w:r>
          </w:p>
          <w:p w14:paraId="19E63FD7" w14:textId="2828859B" w:rsidR="00281E0E" w:rsidRPr="00764FD3" w:rsidRDefault="00281E0E" w:rsidP="00A2642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>Promouvoir la profes</w:t>
            </w:r>
            <w:bookmarkStart w:id="2" w:name="_GoBack"/>
            <w:bookmarkEnd w:id="2"/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sion par </w:t>
            </w:r>
            <w:r w:rsidR="00B36535"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ses connaissances, </w:t>
            </w:r>
            <w:r w:rsidRPr="00764F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Default="00FA7E07"/>
    <w:sectPr w:rsidR="00FA7E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DBCD" w14:textId="77777777" w:rsidR="00387CB1" w:rsidRDefault="00387CB1">
      <w:r>
        <w:separator/>
      </w:r>
    </w:p>
  </w:endnote>
  <w:endnote w:type="continuationSeparator" w:id="0">
    <w:p w14:paraId="20AC4F4D" w14:textId="77777777" w:rsidR="00387CB1" w:rsidRDefault="003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ADC" w14:textId="08EADAB1" w:rsidR="00F15722" w:rsidRPr="00D06078" w:rsidRDefault="00F15722" w:rsidP="00F1572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>Grille d’évaluation</w:t>
    </w:r>
    <w:r>
      <w:rPr>
        <w:rFonts w:ascii="Verdana" w:hAnsi="Verdana"/>
        <w:i/>
        <w:color w:val="000000"/>
        <w:sz w:val="20"/>
        <w:lang w:val="fr-CA"/>
      </w:rPr>
      <w:t xml:space="preserve"> fin de </w:t>
    </w:r>
    <w:r w:rsidRPr="00D06078">
      <w:rPr>
        <w:rFonts w:ascii="Verdana" w:hAnsi="Verdana"/>
        <w:i/>
        <w:color w:val="000000"/>
        <w:sz w:val="20"/>
        <w:lang w:val="fr-CA"/>
      </w:rPr>
      <w:t>stage II</w:t>
    </w:r>
  </w:p>
  <w:p w14:paraId="385F65D0" w14:textId="34D45C1E" w:rsidR="00FA7E07" w:rsidRPr="00F15722" w:rsidRDefault="00F15722" w:rsidP="00F1572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>Majeure en intervention individuelle, familiale et petits groupes</w:t>
    </w:r>
    <w:r w:rsidRPr="00D06078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1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B5C5" w14:textId="77777777" w:rsidR="00387CB1" w:rsidRDefault="00387CB1">
      <w:r>
        <w:separator/>
      </w:r>
    </w:p>
  </w:footnote>
  <w:footnote w:type="continuationSeparator" w:id="0">
    <w:p w14:paraId="48BA7A98" w14:textId="77777777" w:rsidR="00387CB1" w:rsidRDefault="003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85B24"/>
    <w:multiLevelType w:val="hybridMultilevel"/>
    <w:tmpl w:val="5D863D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D2131"/>
    <w:multiLevelType w:val="hybridMultilevel"/>
    <w:tmpl w:val="0FAA6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B51B6"/>
    <w:multiLevelType w:val="hybridMultilevel"/>
    <w:tmpl w:val="C26AF45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40AD"/>
    <w:multiLevelType w:val="hybridMultilevel"/>
    <w:tmpl w:val="CEFADA8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FA4DDB"/>
    <w:multiLevelType w:val="hybridMultilevel"/>
    <w:tmpl w:val="9EA82A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816818"/>
    <w:multiLevelType w:val="hybridMultilevel"/>
    <w:tmpl w:val="565CA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2"/>
  </w:num>
  <w:num w:numId="9">
    <w:abstractNumId w:val="8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6"/>
  </w:num>
  <w:num w:numId="15">
    <w:abstractNumId w:val="22"/>
  </w:num>
  <w:num w:numId="16">
    <w:abstractNumId w:val="16"/>
  </w:num>
  <w:num w:numId="17">
    <w:abstractNumId w:val="19"/>
  </w:num>
  <w:num w:numId="18">
    <w:abstractNumId w:val="0"/>
  </w:num>
  <w:num w:numId="19">
    <w:abstractNumId w:val="13"/>
  </w:num>
  <w:num w:numId="20">
    <w:abstractNumId w:val="3"/>
  </w:num>
  <w:num w:numId="21">
    <w:abstractNumId w:val="15"/>
  </w:num>
  <w:num w:numId="22">
    <w:abstractNumId w:val="2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12076C"/>
    <w:rsid w:val="001C7C68"/>
    <w:rsid w:val="00281E0E"/>
    <w:rsid w:val="002C1ED9"/>
    <w:rsid w:val="003570A3"/>
    <w:rsid w:val="00384500"/>
    <w:rsid w:val="00384BF8"/>
    <w:rsid w:val="00387CB1"/>
    <w:rsid w:val="0039521C"/>
    <w:rsid w:val="003D086A"/>
    <w:rsid w:val="00432CB9"/>
    <w:rsid w:val="0052224F"/>
    <w:rsid w:val="00572C9B"/>
    <w:rsid w:val="005F73D1"/>
    <w:rsid w:val="00660AE9"/>
    <w:rsid w:val="00764FD3"/>
    <w:rsid w:val="007F338D"/>
    <w:rsid w:val="008562AB"/>
    <w:rsid w:val="00877439"/>
    <w:rsid w:val="00941F31"/>
    <w:rsid w:val="009C051A"/>
    <w:rsid w:val="009E080C"/>
    <w:rsid w:val="00A26426"/>
    <w:rsid w:val="00B36535"/>
    <w:rsid w:val="00BD2AAE"/>
    <w:rsid w:val="00BE71F5"/>
    <w:rsid w:val="00C1416C"/>
    <w:rsid w:val="00C25BE0"/>
    <w:rsid w:val="00C8731D"/>
    <w:rsid w:val="00D0473C"/>
    <w:rsid w:val="00D84D4F"/>
    <w:rsid w:val="00EA7AC2"/>
    <w:rsid w:val="00EB7B93"/>
    <w:rsid w:val="00F15722"/>
    <w:rsid w:val="00FA7E07"/>
    <w:rsid w:val="00FB7B72"/>
    <w:rsid w:val="00FD1373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4</cp:revision>
  <dcterms:created xsi:type="dcterms:W3CDTF">2024-02-09T15:44:00Z</dcterms:created>
  <dcterms:modified xsi:type="dcterms:W3CDTF">2024-02-09T20:53:00Z</dcterms:modified>
</cp:coreProperties>
</file>